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8C" w:rsidRDefault="002A6F8C" w:rsidP="002A6F8C">
      <w:pPr>
        <w:jc w:val="both"/>
      </w:pPr>
      <w:r>
        <w:t xml:space="preserve">Το παρόν έγγραφο αποτελεί απλώς επεξήγηση των ενδείξεων που αποτυπώνονται </w:t>
      </w:r>
      <w:r w:rsidR="00FF4960">
        <w:t>στον πίνακα μη ικανών υποψηφίων</w:t>
      </w:r>
      <w:r>
        <w:t>,</w:t>
      </w:r>
      <w:r w:rsidR="00FF4960">
        <w:t xml:space="preserve"> που προέκυψε</w:t>
      </w:r>
      <w:r>
        <w:t xml:space="preserve"> ύστερα από την αξιολόγηση από την αρμόδια Επιτροπή. Σε περίπτωση αμφιβολίας, ισχύουν τα οριζόμενα στο </w:t>
      </w:r>
      <w:proofErr w:type="spellStart"/>
      <w:r>
        <w:t>π.δ</w:t>
      </w:r>
      <w:proofErr w:type="spellEnd"/>
      <w:r>
        <w:t>. 373/2002 και στην οικεία προκήρυξη.</w:t>
      </w:r>
    </w:p>
    <w:p w:rsidR="00FF2811" w:rsidRDefault="00FF2811" w:rsidP="00FF2811">
      <w:r>
        <w:t>1. Οι κάτωθι ενδείξεις αναγράφονται στη 1</w:t>
      </w:r>
      <w:r w:rsidRPr="002A6F8C">
        <w:rPr>
          <w:vertAlign w:val="superscript"/>
        </w:rPr>
        <w:t>η</w:t>
      </w:r>
      <w:r>
        <w:t xml:space="preserve"> σειρά κάθε σελίδας:</w:t>
      </w:r>
    </w:p>
    <w:p w:rsidR="00FF2811" w:rsidRDefault="00FF4960" w:rsidP="00FF2811">
      <w:pPr>
        <w:pStyle w:val="a3"/>
        <w:numPr>
          <w:ilvl w:val="0"/>
          <w:numId w:val="1"/>
        </w:numPr>
      </w:pPr>
      <w:r>
        <w:t>ΑΔΤ: Ο αριθμός ταυτότητας κάθε υποψηφίου. Σε περίπτωση μεταβολής του ΑΔΤ, δεν υφίσταται πρόβλημα.</w:t>
      </w:r>
    </w:p>
    <w:p w:rsidR="00FF2811" w:rsidRDefault="00FF2811" w:rsidP="00FF2811">
      <w:pPr>
        <w:pStyle w:val="a3"/>
        <w:numPr>
          <w:ilvl w:val="0"/>
          <w:numId w:val="1"/>
        </w:numPr>
      </w:pPr>
      <w:r w:rsidRPr="00FF2811">
        <w:rPr>
          <w:lang w:val="en-US"/>
        </w:rPr>
        <w:t>ID</w:t>
      </w:r>
      <w:r w:rsidR="00FF4960">
        <w:t xml:space="preserve"> ΑΙΤΗΣΗΣ</w:t>
      </w:r>
      <w:r w:rsidRPr="00FF2811">
        <w:t xml:space="preserve">: </w:t>
      </w:r>
      <w:r>
        <w:t>Αριθμός καταχώρισης της αίτησης υποψηφίου στο πληροφοριακό σύστημα της Ελληνικής Αστυνομίας.</w:t>
      </w:r>
      <w:r w:rsidR="00FF4960">
        <w:t xml:space="preserve"> Ο υποψήφιος δέον είναι να αναφέρει το συγκεκριμένο κωδικό σε κάθε επικοινωνία με τις Δημόσιες Αρχές στο πλαίσιο του τρέχοντος διαγωνισμού (ιδίως σε περιπτώσεις πολλαπλών αιτήσεων από το ίδιο πρόσωπο_.</w:t>
      </w:r>
    </w:p>
    <w:p w:rsidR="00FF4960" w:rsidRDefault="00FF2811" w:rsidP="00077A40">
      <w:pPr>
        <w:pStyle w:val="a3"/>
        <w:numPr>
          <w:ilvl w:val="0"/>
          <w:numId w:val="1"/>
        </w:numPr>
      </w:pPr>
      <w:r>
        <w:t>ΕΠΩΝΥΜΟ</w:t>
      </w:r>
      <w:r w:rsidR="00FF4960">
        <w:t>: Εμφανίζονται τα τρία πρώτα γράμματα του επωνύμου του υποψηφίου.</w:t>
      </w:r>
    </w:p>
    <w:p w:rsidR="00FF4960" w:rsidRDefault="00FF2811" w:rsidP="009033BC">
      <w:pPr>
        <w:pStyle w:val="a3"/>
        <w:numPr>
          <w:ilvl w:val="0"/>
          <w:numId w:val="1"/>
        </w:numPr>
      </w:pPr>
      <w:r>
        <w:t>ΟΝΟΜΑ</w:t>
      </w:r>
      <w:r w:rsidR="00FF4960">
        <w:t>: Εμφανίζονται τα τρία πρώτα γράμματα του ονόματος του υποψηφίου.</w:t>
      </w:r>
    </w:p>
    <w:p w:rsidR="00FF2811" w:rsidRDefault="00FF4960" w:rsidP="009033BC">
      <w:pPr>
        <w:pStyle w:val="a3"/>
        <w:numPr>
          <w:ilvl w:val="0"/>
          <w:numId w:val="1"/>
        </w:numPr>
      </w:pPr>
      <w:r>
        <w:t xml:space="preserve">ΠΑΡΑΤΗΡΗΣΕΙΣ: </w:t>
      </w:r>
      <w:r w:rsidR="00B21239">
        <w:t>Αποτυπώνεται η</w:t>
      </w:r>
      <w:r>
        <w:t xml:space="preserve"> αιτιολογία, βάσει της οποίας κρίθηκε ως απορριπτέα η αίτηση του υποψηφίου από την αρμόδια Επιτροπή.</w:t>
      </w:r>
      <w:bookmarkStart w:id="0" w:name="_GoBack"/>
      <w:bookmarkEnd w:id="0"/>
    </w:p>
    <w:sectPr w:rsidR="00FF2811" w:rsidSect="00344D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4A13"/>
    <w:multiLevelType w:val="hybridMultilevel"/>
    <w:tmpl w:val="E78C9CD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14461"/>
    <w:multiLevelType w:val="hybridMultilevel"/>
    <w:tmpl w:val="ECF8A3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62743"/>
    <w:multiLevelType w:val="hybridMultilevel"/>
    <w:tmpl w:val="E334F10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586"/>
    <w:rsid w:val="00123141"/>
    <w:rsid w:val="00294586"/>
    <w:rsid w:val="002A6F8C"/>
    <w:rsid w:val="00333610"/>
    <w:rsid w:val="00344DC8"/>
    <w:rsid w:val="00520AAB"/>
    <w:rsid w:val="005D2EFB"/>
    <w:rsid w:val="008863C5"/>
    <w:rsid w:val="008B302F"/>
    <w:rsid w:val="00A53BC4"/>
    <w:rsid w:val="00B21239"/>
    <w:rsid w:val="00CB2439"/>
    <w:rsid w:val="00CC6DF6"/>
    <w:rsid w:val="00F24319"/>
    <w:rsid w:val="00F30B68"/>
    <w:rsid w:val="00F94823"/>
    <w:rsid w:val="00FA6CED"/>
    <w:rsid w:val="00FF2811"/>
    <w:rsid w:val="00FF4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F8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F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F2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2025-10-11T10:29:00Z</cp:lastPrinted>
  <dcterms:created xsi:type="dcterms:W3CDTF">2025-10-16T08:17:00Z</dcterms:created>
  <dcterms:modified xsi:type="dcterms:W3CDTF">2025-11-07T08:47:00Z</dcterms:modified>
</cp:coreProperties>
</file>