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3A1" w:rsidRPr="00E97D76" w:rsidRDefault="004A2230" w:rsidP="004A2230">
      <w:pPr>
        <w:jc w:val="both"/>
        <w:rPr>
          <w:rFonts w:ascii="Book Antiqua" w:hAnsi="Book Antiqua"/>
          <w:sz w:val="24"/>
          <w:szCs w:val="24"/>
        </w:rPr>
      </w:pPr>
      <w:r w:rsidRPr="00E97D76">
        <w:rPr>
          <w:rFonts w:ascii="Book Antiqua" w:hAnsi="Book Antiqua"/>
          <w:sz w:val="24"/>
          <w:szCs w:val="24"/>
        </w:rPr>
        <w:t xml:space="preserve">Ανακοίνωση του Αρχηγείου της Ελληνικής Αστυνομίας, αναφορικά </w:t>
      </w:r>
      <w:r w:rsidR="00640B15" w:rsidRPr="00E97D76">
        <w:rPr>
          <w:rFonts w:ascii="Book Antiqua" w:hAnsi="Book Antiqua"/>
          <w:sz w:val="24"/>
          <w:szCs w:val="24"/>
        </w:rPr>
        <w:t xml:space="preserve">με τη δημοσίευση πινάκων </w:t>
      </w:r>
      <w:r w:rsidR="007048A5">
        <w:rPr>
          <w:rFonts w:ascii="Book Antiqua" w:hAnsi="Book Antiqua"/>
          <w:sz w:val="24"/>
          <w:szCs w:val="24"/>
        </w:rPr>
        <w:t xml:space="preserve">των </w:t>
      </w:r>
      <w:r w:rsidR="0053465D">
        <w:rPr>
          <w:rFonts w:ascii="Book Antiqua" w:hAnsi="Book Antiqua"/>
          <w:sz w:val="24"/>
          <w:szCs w:val="24"/>
        </w:rPr>
        <w:t>κατ’</w:t>
      </w:r>
      <w:r w:rsidR="00640B15" w:rsidRPr="00E97D76">
        <w:rPr>
          <w:rFonts w:ascii="Book Antiqua" w:hAnsi="Book Antiqua"/>
          <w:sz w:val="24"/>
          <w:szCs w:val="24"/>
        </w:rPr>
        <w:t xml:space="preserve"> αρχήν πληρούντων τα προσόντα και αυτών που δεν πληρούν τα προσόντα και τις προϋποθέσεις για πρόσληψη, του διαγωνισμού πλήρωσης </w:t>
      </w:r>
      <w:r w:rsidR="0053465D">
        <w:rPr>
          <w:rFonts w:ascii="Book Antiqua" w:hAnsi="Book Antiqua"/>
          <w:sz w:val="24"/>
          <w:szCs w:val="24"/>
        </w:rPr>
        <w:t>εκατόν είκοσι</w:t>
      </w:r>
      <w:r w:rsidR="00B40FFD" w:rsidRPr="00E97D76">
        <w:rPr>
          <w:rFonts w:ascii="Book Antiqua" w:hAnsi="Book Antiqua"/>
          <w:sz w:val="24"/>
          <w:szCs w:val="24"/>
        </w:rPr>
        <w:t xml:space="preserve"> έξι</w:t>
      </w:r>
      <w:r w:rsidR="00640B15" w:rsidRPr="00E97D76">
        <w:rPr>
          <w:rFonts w:ascii="Book Antiqua" w:hAnsi="Book Antiqua"/>
          <w:sz w:val="24"/>
          <w:szCs w:val="24"/>
        </w:rPr>
        <w:t xml:space="preserve"> (</w:t>
      </w:r>
      <w:r w:rsidR="0053465D">
        <w:rPr>
          <w:rFonts w:ascii="Book Antiqua" w:hAnsi="Book Antiqua"/>
          <w:sz w:val="24"/>
          <w:szCs w:val="24"/>
        </w:rPr>
        <w:t>126</w:t>
      </w:r>
      <w:r w:rsidR="00640B15" w:rsidRPr="00E97D76">
        <w:rPr>
          <w:rFonts w:ascii="Book Antiqua" w:hAnsi="Book Antiqua"/>
          <w:sz w:val="24"/>
          <w:szCs w:val="24"/>
        </w:rPr>
        <w:t xml:space="preserve">) θέσεων </w:t>
      </w:r>
      <w:r w:rsidR="00E97D76" w:rsidRPr="00E97D76">
        <w:rPr>
          <w:rFonts w:ascii="Book Antiqua" w:hAnsi="Book Antiqua"/>
          <w:sz w:val="24"/>
          <w:szCs w:val="24"/>
        </w:rPr>
        <w:t xml:space="preserve">ως </w:t>
      </w:r>
      <w:r w:rsidR="0053465D">
        <w:rPr>
          <w:rFonts w:ascii="Book Antiqua" w:hAnsi="Book Antiqua"/>
          <w:sz w:val="24"/>
          <w:szCs w:val="24"/>
        </w:rPr>
        <w:t xml:space="preserve">αστυνομικό προσωπικό Ειδικών Καθηκόντων </w:t>
      </w:r>
      <w:r w:rsidR="00640B15" w:rsidRPr="00E97D76">
        <w:rPr>
          <w:rFonts w:ascii="Book Antiqua" w:hAnsi="Book Antiqua"/>
          <w:sz w:val="24"/>
          <w:szCs w:val="24"/>
        </w:rPr>
        <w:t>στην Ελληνική Αστυνομία, από ιδιώτες, κατ’ εφαρμογή της περίπτωσης β΄ της παραγράφου 1 του άρθρου 4 του Π.Δ. 373/2002 (Φ.Ε.Κ. Α΄-320)</w:t>
      </w:r>
    </w:p>
    <w:p w:rsidR="00640B15" w:rsidRPr="003B63A1" w:rsidRDefault="00640B15" w:rsidP="004A2230">
      <w:pPr>
        <w:jc w:val="both"/>
        <w:rPr>
          <w:rFonts w:ascii="Book Antiqua" w:hAnsi="Book Antiqua"/>
          <w:sz w:val="24"/>
          <w:szCs w:val="24"/>
        </w:rPr>
      </w:pPr>
    </w:p>
    <w:p w:rsidR="004A2230" w:rsidRPr="003B63A1" w:rsidRDefault="004A2230" w:rsidP="004A2230">
      <w:pPr>
        <w:rPr>
          <w:rFonts w:ascii="Book Antiqua" w:hAnsi="Book Antiqua"/>
          <w:sz w:val="24"/>
          <w:szCs w:val="24"/>
        </w:rPr>
      </w:pPr>
      <w:r w:rsidRPr="003B63A1">
        <w:rPr>
          <w:rFonts w:ascii="Book Antiqua" w:hAnsi="Book Antiqua"/>
          <w:sz w:val="24"/>
          <w:szCs w:val="24"/>
        </w:rPr>
        <w:t>ΑΡΧΗΓΕ</w:t>
      </w:r>
      <w:bookmarkStart w:id="0" w:name="_GoBack"/>
      <w:bookmarkEnd w:id="0"/>
      <w:r w:rsidRPr="003B63A1">
        <w:rPr>
          <w:rFonts w:ascii="Book Antiqua" w:hAnsi="Book Antiqua"/>
          <w:sz w:val="24"/>
          <w:szCs w:val="24"/>
        </w:rPr>
        <w:t>ΙΟ ΕΛΛΗΝΙΚΗΣ ΑΣΤΥΝΟΜΙΑΣ</w:t>
      </w:r>
    </w:p>
    <w:p w:rsidR="004A2230" w:rsidRPr="003B63A1" w:rsidRDefault="009C4076" w:rsidP="004A2230">
      <w:pPr>
        <w:jc w:val="right"/>
        <w:rPr>
          <w:rFonts w:ascii="Book Antiqua" w:hAnsi="Book Antiqua"/>
          <w:sz w:val="24"/>
          <w:szCs w:val="24"/>
        </w:rPr>
      </w:pPr>
      <w:r w:rsidRPr="00E12DBD">
        <w:rPr>
          <w:rFonts w:ascii="Book Antiqua" w:hAnsi="Book Antiqua"/>
          <w:sz w:val="24"/>
          <w:szCs w:val="24"/>
        </w:rPr>
        <w:t>Αθήνα,</w:t>
      </w:r>
      <w:r w:rsidR="00106D81" w:rsidRPr="00E12DBD">
        <w:rPr>
          <w:rFonts w:ascii="Book Antiqua" w:hAnsi="Book Antiqua"/>
          <w:sz w:val="24"/>
          <w:szCs w:val="24"/>
        </w:rPr>
        <w:t xml:space="preserve"> </w:t>
      </w:r>
      <w:r w:rsidR="00E12DBD" w:rsidRPr="00E12DBD">
        <w:rPr>
          <w:rFonts w:ascii="Book Antiqua" w:hAnsi="Book Antiqua"/>
          <w:sz w:val="24"/>
          <w:szCs w:val="24"/>
          <w:lang w:val="en-US"/>
        </w:rPr>
        <w:t>11</w:t>
      </w:r>
      <w:r w:rsidRPr="00E12DBD">
        <w:rPr>
          <w:rFonts w:ascii="Book Antiqua" w:hAnsi="Book Antiqua"/>
          <w:sz w:val="24"/>
          <w:szCs w:val="24"/>
        </w:rPr>
        <w:t xml:space="preserve"> </w:t>
      </w:r>
      <w:r w:rsidR="00640B15" w:rsidRPr="00E12DBD">
        <w:rPr>
          <w:rFonts w:ascii="Book Antiqua" w:hAnsi="Book Antiqua"/>
          <w:sz w:val="24"/>
          <w:szCs w:val="24"/>
        </w:rPr>
        <w:t>-</w:t>
      </w:r>
      <w:r w:rsidR="00106D81" w:rsidRPr="00E12DBD">
        <w:rPr>
          <w:rFonts w:ascii="Book Antiqua" w:hAnsi="Book Antiqua"/>
          <w:sz w:val="24"/>
          <w:szCs w:val="24"/>
        </w:rPr>
        <w:t>11</w:t>
      </w:r>
      <w:r w:rsidR="00640B15" w:rsidRPr="00E12DBD">
        <w:rPr>
          <w:rFonts w:ascii="Book Antiqua" w:hAnsi="Book Antiqua"/>
          <w:sz w:val="24"/>
          <w:szCs w:val="24"/>
        </w:rPr>
        <w:t>-202</w:t>
      </w:r>
      <w:r w:rsidR="0053465D" w:rsidRPr="00E12DBD">
        <w:rPr>
          <w:rFonts w:ascii="Book Antiqua" w:hAnsi="Book Antiqua"/>
          <w:sz w:val="24"/>
          <w:szCs w:val="24"/>
        </w:rPr>
        <w:t>5</w:t>
      </w:r>
    </w:p>
    <w:p w:rsidR="00640B15" w:rsidRPr="000A7F38" w:rsidRDefault="004A2230" w:rsidP="000A7F38">
      <w:pPr>
        <w:jc w:val="center"/>
        <w:rPr>
          <w:rFonts w:ascii="Book Antiqua" w:hAnsi="Book Antiqua"/>
          <w:b/>
          <w:sz w:val="24"/>
          <w:szCs w:val="24"/>
        </w:rPr>
      </w:pPr>
      <w:r w:rsidRPr="00640B15">
        <w:rPr>
          <w:rFonts w:ascii="Book Antiqua" w:hAnsi="Book Antiqua"/>
          <w:b/>
          <w:sz w:val="24"/>
          <w:szCs w:val="24"/>
        </w:rPr>
        <w:t>ΑΝΑΚΟΙΝΩΣΗ</w:t>
      </w:r>
    </w:p>
    <w:p w:rsidR="003F43C5" w:rsidRPr="007A2626" w:rsidRDefault="00BB7BE0" w:rsidP="000A7F38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Κατόπιν της δημοσίευσης </w:t>
      </w:r>
      <w:r w:rsidR="002C1B2D">
        <w:rPr>
          <w:rFonts w:ascii="Book Antiqua" w:hAnsi="Book Antiqua"/>
          <w:sz w:val="24"/>
          <w:szCs w:val="24"/>
        </w:rPr>
        <w:t>των ανωτέρω πινάκων</w:t>
      </w:r>
      <w:r>
        <w:rPr>
          <w:rFonts w:ascii="Book Antiqua" w:hAnsi="Book Antiqua"/>
          <w:sz w:val="24"/>
          <w:szCs w:val="24"/>
        </w:rPr>
        <w:t>, υ</w:t>
      </w:r>
      <w:r w:rsidR="00BA5E1C">
        <w:rPr>
          <w:rFonts w:ascii="Book Antiqua" w:hAnsi="Book Antiqua"/>
          <w:sz w:val="24"/>
          <w:szCs w:val="24"/>
        </w:rPr>
        <w:t xml:space="preserve">πενθυμίζεται </w:t>
      </w:r>
      <w:r w:rsidR="004A2230" w:rsidRPr="003B63A1">
        <w:rPr>
          <w:rFonts w:ascii="Book Antiqua" w:hAnsi="Book Antiqua"/>
          <w:sz w:val="24"/>
          <w:szCs w:val="24"/>
        </w:rPr>
        <w:t>ότι</w:t>
      </w:r>
      <w:r w:rsidR="00EC1E83">
        <w:rPr>
          <w:rFonts w:ascii="Book Antiqua" w:hAnsi="Book Antiqua"/>
          <w:sz w:val="24"/>
          <w:szCs w:val="24"/>
        </w:rPr>
        <w:t>,</w:t>
      </w:r>
      <w:r w:rsidR="00EC1E83" w:rsidRPr="00EC1E83">
        <w:rPr>
          <w:rFonts w:ascii="Book Antiqua" w:hAnsi="Book Antiqua"/>
          <w:sz w:val="24"/>
          <w:szCs w:val="24"/>
        </w:rPr>
        <w:t xml:space="preserve"> </w:t>
      </w:r>
      <w:r w:rsidR="00EC1E83" w:rsidRPr="00AC74A2">
        <w:rPr>
          <w:rFonts w:ascii="Book Antiqua" w:hAnsi="Book Antiqua"/>
          <w:sz w:val="24"/>
          <w:szCs w:val="24"/>
        </w:rPr>
        <w:t>σύμφων</w:t>
      </w:r>
      <w:r w:rsidR="00956891">
        <w:rPr>
          <w:rFonts w:ascii="Book Antiqua" w:hAnsi="Book Antiqua"/>
          <w:sz w:val="24"/>
          <w:szCs w:val="24"/>
        </w:rPr>
        <w:t xml:space="preserve">α με τα </w:t>
      </w:r>
      <w:r w:rsidR="00956891" w:rsidRPr="006236E2">
        <w:rPr>
          <w:rFonts w:ascii="Book Antiqua" w:hAnsi="Book Antiqua"/>
          <w:sz w:val="24"/>
          <w:szCs w:val="24"/>
        </w:rPr>
        <w:t xml:space="preserve">οριζόμενα στην </w:t>
      </w:r>
      <w:r w:rsidRPr="006236E2">
        <w:rPr>
          <w:rFonts w:ascii="Book Antiqua" w:hAnsi="Book Antiqua"/>
          <w:sz w:val="24"/>
          <w:szCs w:val="24"/>
        </w:rPr>
        <w:t xml:space="preserve">οικεία προκήρυξη, προβλέπεται </w:t>
      </w:r>
      <w:r w:rsidR="00937764" w:rsidRPr="00640B15">
        <w:rPr>
          <w:rFonts w:ascii="Book Antiqua" w:eastAsia="CIDFont+F2" w:hAnsi="Book Antiqua" w:cs="CIDFont+F2"/>
          <w:sz w:val="24"/>
          <w:szCs w:val="24"/>
        </w:rPr>
        <w:t xml:space="preserve">βάσει </w:t>
      </w:r>
      <w:r w:rsidR="00322ED9" w:rsidRPr="00322ED9">
        <w:rPr>
          <w:rFonts w:ascii="Book Antiqua" w:eastAsia="CIDFont+F2" w:hAnsi="Book Antiqua" w:cs="CIDFont+F2"/>
          <w:sz w:val="24"/>
          <w:szCs w:val="24"/>
        </w:rPr>
        <w:t>του άρθρου 2 παράγραφος 5 του Ν.</w:t>
      </w:r>
      <w:r w:rsidR="0053465D">
        <w:rPr>
          <w:rFonts w:ascii="Book Antiqua" w:eastAsia="CIDFont+F2" w:hAnsi="Book Antiqua" w:cs="CIDFont+F2"/>
          <w:sz w:val="24"/>
          <w:szCs w:val="24"/>
        </w:rPr>
        <w:t xml:space="preserve"> </w:t>
      </w:r>
      <w:r w:rsidR="00322ED9" w:rsidRPr="00322ED9">
        <w:rPr>
          <w:rFonts w:ascii="Book Antiqua" w:eastAsia="CIDFont+F2" w:hAnsi="Book Antiqua" w:cs="CIDFont+F2"/>
          <w:sz w:val="24"/>
          <w:szCs w:val="24"/>
        </w:rPr>
        <w:t>4765/2021</w:t>
      </w:r>
      <w:r w:rsidR="00EF7202">
        <w:rPr>
          <w:rFonts w:ascii="Book Antiqua" w:eastAsia="CIDFont+F2" w:hAnsi="Book Antiqua" w:cs="CIDFont+F2"/>
          <w:sz w:val="24"/>
          <w:szCs w:val="24"/>
        </w:rPr>
        <w:t xml:space="preserve"> </w:t>
      </w:r>
      <w:r w:rsidR="00322ED9" w:rsidRPr="00322ED9">
        <w:rPr>
          <w:rFonts w:ascii="Book Antiqua" w:eastAsia="CIDFont+F2" w:hAnsi="Book Antiqua" w:cs="CIDFont+F2"/>
          <w:sz w:val="24"/>
          <w:szCs w:val="24"/>
        </w:rPr>
        <w:t>(Φ.Ε.Κ. Α΄-6), όπως ισχύει</w:t>
      </w:r>
      <w:r w:rsidR="00937764" w:rsidRPr="00640B15">
        <w:rPr>
          <w:rFonts w:ascii="Book Antiqua" w:eastAsia="CIDFont+F2" w:hAnsi="Book Antiqua" w:cs="CIDFont+F2"/>
          <w:sz w:val="24"/>
          <w:szCs w:val="24"/>
        </w:rPr>
        <w:t>,</w:t>
      </w:r>
      <w:r w:rsidR="00937764">
        <w:rPr>
          <w:rFonts w:ascii="Book Antiqua" w:eastAsia="CIDFont+F2" w:hAnsi="Book Antiqua" w:cs="CIDFont+F2"/>
          <w:sz w:val="24"/>
          <w:szCs w:val="24"/>
        </w:rPr>
        <w:t xml:space="preserve"> </w:t>
      </w:r>
      <w:r w:rsidRPr="006236E2">
        <w:rPr>
          <w:rFonts w:ascii="Book Antiqua" w:hAnsi="Book Antiqua"/>
          <w:sz w:val="24"/>
          <w:szCs w:val="24"/>
        </w:rPr>
        <w:t>δικαίωμα σε όλους τους/</w:t>
      </w:r>
      <w:proofErr w:type="spellStart"/>
      <w:r w:rsidRPr="006236E2">
        <w:rPr>
          <w:rFonts w:ascii="Book Antiqua" w:hAnsi="Book Antiqua"/>
          <w:sz w:val="24"/>
          <w:szCs w:val="24"/>
        </w:rPr>
        <w:t>ις</w:t>
      </w:r>
      <w:proofErr w:type="spellEnd"/>
      <w:r w:rsidRPr="006236E2">
        <w:rPr>
          <w:rFonts w:ascii="Book Antiqua" w:hAnsi="Book Antiqua"/>
          <w:sz w:val="24"/>
          <w:szCs w:val="24"/>
        </w:rPr>
        <w:t xml:space="preserve"> υποψηφίους/</w:t>
      </w:r>
      <w:proofErr w:type="spellStart"/>
      <w:r w:rsidRPr="006236E2">
        <w:rPr>
          <w:rFonts w:ascii="Book Antiqua" w:hAnsi="Book Antiqua"/>
          <w:sz w:val="24"/>
          <w:szCs w:val="24"/>
        </w:rPr>
        <w:t>ες</w:t>
      </w:r>
      <w:proofErr w:type="spellEnd"/>
      <w:r w:rsidRPr="006236E2">
        <w:rPr>
          <w:rFonts w:ascii="Book Antiqua" w:hAnsi="Book Antiqua"/>
          <w:sz w:val="24"/>
          <w:szCs w:val="24"/>
        </w:rPr>
        <w:t xml:space="preserve"> να ασκήσουν </w:t>
      </w:r>
      <w:r w:rsidRPr="00C71A1F">
        <w:rPr>
          <w:rFonts w:ascii="Book Antiqua" w:hAnsi="Book Antiqua"/>
          <w:b/>
          <w:sz w:val="24"/>
          <w:szCs w:val="24"/>
        </w:rPr>
        <w:t>ένσταση</w:t>
      </w:r>
      <w:r w:rsidR="00937764" w:rsidRPr="00C71A1F">
        <w:rPr>
          <w:rFonts w:ascii="Book Antiqua" w:hAnsi="Book Antiqua"/>
          <w:b/>
          <w:sz w:val="24"/>
          <w:szCs w:val="24"/>
        </w:rPr>
        <w:t xml:space="preserve"> </w:t>
      </w:r>
      <w:r w:rsidR="007A2626">
        <w:rPr>
          <w:rFonts w:ascii="Book Antiqua" w:eastAsia="CIDFont+F2" w:hAnsi="Book Antiqua" w:cs="CIDFont+F2"/>
          <w:sz w:val="24"/>
          <w:szCs w:val="24"/>
        </w:rPr>
        <w:t>κατά αυτών</w:t>
      </w:r>
      <w:r w:rsidR="00C71A1F">
        <w:rPr>
          <w:rFonts w:ascii="Book Antiqua" w:eastAsia="CIDFont+F2" w:hAnsi="Book Antiqua" w:cs="CIDFont+F2"/>
          <w:sz w:val="24"/>
          <w:szCs w:val="24"/>
        </w:rPr>
        <w:t xml:space="preserve">, </w:t>
      </w:r>
      <w:r w:rsidR="00C71A1F" w:rsidRPr="007A2626">
        <w:rPr>
          <w:rFonts w:ascii="Book Antiqua" w:eastAsia="CIDFont+F2" w:hAnsi="Book Antiqua" w:cs="CIDFont+F2"/>
          <w:b/>
          <w:sz w:val="24"/>
          <w:szCs w:val="24"/>
        </w:rPr>
        <w:t xml:space="preserve">ενώπιον </w:t>
      </w:r>
      <w:r w:rsidR="006E3DD4" w:rsidRPr="007A2626">
        <w:rPr>
          <w:rFonts w:ascii="Book Antiqua" w:eastAsia="CIDFont+F2" w:hAnsi="Book Antiqua" w:cs="CIDFont+F2"/>
          <w:b/>
          <w:sz w:val="24"/>
          <w:szCs w:val="24"/>
        </w:rPr>
        <w:t>του Ανώτατου Συμβουλίου Επιλογής Προσωπικού (Α.Σ.Ε.Π.)</w:t>
      </w:r>
      <w:r w:rsidR="00C71A1F">
        <w:rPr>
          <w:rFonts w:ascii="Book Antiqua" w:eastAsia="CIDFont+F2" w:hAnsi="Book Antiqua" w:cs="CIDFont+F2"/>
          <w:sz w:val="24"/>
          <w:szCs w:val="24"/>
        </w:rPr>
        <w:t xml:space="preserve">, </w:t>
      </w:r>
      <w:r w:rsidR="000D5FE0" w:rsidRPr="006236E2">
        <w:rPr>
          <w:rFonts w:ascii="Book Antiqua" w:hAnsi="Book Antiqua"/>
          <w:sz w:val="24"/>
          <w:szCs w:val="24"/>
        </w:rPr>
        <w:t xml:space="preserve">μέσα σε </w:t>
      </w:r>
      <w:r w:rsidR="000D5FE0" w:rsidRPr="00C71A1F">
        <w:rPr>
          <w:rFonts w:ascii="Book Antiqua" w:hAnsi="Book Antiqua"/>
          <w:b/>
          <w:sz w:val="24"/>
          <w:szCs w:val="24"/>
        </w:rPr>
        <w:t>αποκλειστική προθεσμία δέκα (10) ημερών</w:t>
      </w:r>
      <w:r w:rsidR="000D5FE0" w:rsidRPr="006236E2">
        <w:rPr>
          <w:rFonts w:ascii="Book Antiqua" w:hAnsi="Book Antiqua"/>
          <w:sz w:val="24"/>
          <w:szCs w:val="24"/>
        </w:rPr>
        <w:t xml:space="preserve">, που αρχίζει από την επόμενη της ανάρτησής </w:t>
      </w:r>
      <w:r w:rsidR="00880BCC" w:rsidRPr="00E12DBD">
        <w:rPr>
          <w:rFonts w:ascii="Book Antiqua" w:hAnsi="Book Antiqua"/>
          <w:sz w:val="24"/>
          <w:szCs w:val="24"/>
        </w:rPr>
        <w:t>τους (</w:t>
      </w:r>
      <w:r w:rsidR="00E12DBD" w:rsidRPr="00E12DBD">
        <w:rPr>
          <w:rFonts w:ascii="Book Antiqua" w:hAnsi="Book Antiqua"/>
          <w:sz w:val="24"/>
          <w:szCs w:val="24"/>
        </w:rPr>
        <w:t>12</w:t>
      </w:r>
      <w:r w:rsidR="00C83C8E" w:rsidRPr="00E12DBD">
        <w:rPr>
          <w:rFonts w:ascii="Book Antiqua" w:hAnsi="Book Antiqua"/>
          <w:sz w:val="24"/>
          <w:szCs w:val="24"/>
          <w:shd w:val="clear" w:color="auto" w:fill="FFFFFF"/>
        </w:rPr>
        <w:t>-</w:t>
      </w:r>
      <w:r w:rsidR="00106D81" w:rsidRPr="00E12DBD">
        <w:rPr>
          <w:rFonts w:ascii="Book Antiqua" w:hAnsi="Book Antiqua"/>
          <w:sz w:val="24"/>
          <w:szCs w:val="24"/>
          <w:shd w:val="clear" w:color="auto" w:fill="FFFFFF"/>
        </w:rPr>
        <w:t>11</w:t>
      </w:r>
      <w:r w:rsidR="00C83C8E" w:rsidRPr="00E12DBD">
        <w:rPr>
          <w:rFonts w:ascii="Book Antiqua" w:hAnsi="Book Antiqua"/>
          <w:sz w:val="24"/>
          <w:szCs w:val="24"/>
          <w:shd w:val="clear" w:color="auto" w:fill="FFFFFF"/>
        </w:rPr>
        <w:t>-</w:t>
      </w:r>
      <w:r w:rsidR="0053465D" w:rsidRPr="00E12DBD">
        <w:rPr>
          <w:rFonts w:ascii="Book Antiqua" w:hAnsi="Book Antiqua"/>
          <w:sz w:val="24"/>
          <w:szCs w:val="24"/>
          <w:shd w:val="clear" w:color="auto" w:fill="FFFFFF"/>
        </w:rPr>
        <w:t>2025</w:t>
      </w:r>
      <w:r w:rsidR="00880BCC" w:rsidRPr="00E12DBD">
        <w:rPr>
          <w:rFonts w:ascii="Book Antiqua" w:hAnsi="Book Antiqua"/>
          <w:sz w:val="24"/>
          <w:szCs w:val="24"/>
        </w:rPr>
        <w:t>)</w:t>
      </w:r>
      <w:r w:rsidR="0097033E" w:rsidRPr="00E12DBD">
        <w:rPr>
          <w:rFonts w:ascii="Book Antiqua" w:hAnsi="Book Antiqua"/>
          <w:sz w:val="24"/>
          <w:szCs w:val="24"/>
        </w:rPr>
        <w:t>.</w:t>
      </w:r>
      <w:r w:rsidR="002B2B86" w:rsidRPr="00E12DBD">
        <w:rPr>
          <w:rFonts w:ascii="Book Antiqua" w:hAnsi="Book Antiqua"/>
          <w:sz w:val="24"/>
          <w:szCs w:val="24"/>
        </w:rPr>
        <w:t xml:space="preserve"> </w:t>
      </w:r>
      <w:r w:rsidRPr="00E12DBD">
        <w:rPr>
          <w:rFonts w:ascii="Book Antiqua" w:hAnsi="Book Antiqua"/>
          <w:sz w:val="24"/>
          <w:szCs w:val="24"/>
        </w:rPr>
        <w:t xml:space="preserve">Η διαδικασία υποβολής της ένστασης </w:t>
      </w:r>
      <w:r w:rsidR="00937764" w:rsidRPr="00E12DBD">
        <w:rPr>
          <w:rFonts w:ascii="Book Antiqua" w:hAnsi="Book Antiqua"/>
          <w:sz w:val="24"/>
          <w:szCs w:val="24"/>
        </w:rPr>
        <w:t>ορίζεται στ</w:t>
      </w:r>
      <w:r w:rsidR="006E3DD4" w:rsidRPr="00E12DBD">
        <w:rPr>
          <w:rFonts w:ascii="Book Antiqua" w:hAnsi="Book Antiqua"/>
          <w:sz w:val="24"/>
          <w:szCs w:val="24"/>
        </w:rPr>
        <w:t xml:space="preserve">ην παράγραφο </w:t>
      </w:r>
      <w:r w:rsidR="007048A5" w:rsidRPr="00E12DBD">
        <w:rPr>
          <w:rFonts w:ascii="Book Antiqua" w:hAnsi="Book Antiqua"/>
          <w:sz w:val="24"/>
          <w:szCs w:val="24"/>
        </w:rPr>
        <w:t>1</w:t>
      </w:r>
      <w:r w:rsidR="006E3DD4" w:rsidRPr="00E12DBD">
        <w:rPr>
          <w:rFonts w:ascii="Book Antiqua" w:hAnsi="Book Antiqua"/>
          <w:sz w:val="24"/>
          <w:szCs w:val="24"/>
        </w:rPr>
        <w:t xml:space="preserve"> του</w:t>
      </w:r>
      <w:r w:rsidRPr="00E12DBD">
        <w:rPr>
          <w:rFonts w:ascii="Book Antiqua" w:hAnsi="Book Antiqua"/>
          <w:sz w:val="24"/>
          <w:szCs w:val="24"/>
        </w:rPr>
        <w:t xml:space="preserve"> </w:t>
      </w:r>
      <w:r w:rsidR="006E3DD4" w:rsidRPr="00E12DBD">
        <w:rPr>
          <w:rFonts w:ascii="Book Antiqua" w:hAnsi="Book Antiqua"/>
          <w:sz w:val="24"/>
          <w:szCs w:val="24"/>
        </w:rPr>
        <w:t>κεφαλαίου</w:t>
      </w:r>
      <w:r w:rsidR="00F07E47" w:rsidRPr="00E12DBD">
        <w:rPr>
          <w:rFonts w:ascii="Book Antiqua" w:hAnsi="Book Antiqua"/>
          <w:sz w:val="24"/>
          <w:szCs w:val="24"/>
        </w:rPr>
        <w:t xml:space="preserve"> V</w:t>
      </w:r>
      <w:r w:rsidR="006E3DD4" w:rsidRPr="00E12DBD">
        <w:rPr>
          <w:rFonts w:ascii="Book Antiqua" w:hAnsi="Book Antiqua"/>
          <w:sz w:val="24"/>
          <w:szCs w:val="24"/>
        </w:rPr>
        <w:t>Ι</w:t>
      </w:r>
      <w:r w:rsidR="007048A5" w:rsidRPr="00E12DBD">
        <w:rPr>
          <w:rFonts w:ascii="Book Antiqua" w:hAnsi="Book Antiqua"/>
          <w:sz w:val="24"/>
          <w:szCs w:val="24"/>
          <w:lang w:val="en-US"/>
        </w:rPr>
        <w:t>I</w:t>
      </w:r>
      <w:r w:rsidR="00144DAC" w:rsidRPr="00E12DBD">
        <w:rPr>
          <w:rFonts w:ascii="Book Antiqua" w:hAnsi="Book Antiqua"/>
          <w:sz w:val="24"/>
          <w:szCs w:val="24"/>
        </w:rPr>
        <w:t>.</w:t>
      </w:r>
      <w:r w:rsidR="00F07E47" w:rsidRPr="00E12DBD">
        <w:rPr>
          <w:rFonts w:ascii="Book Antiqua" w:hAnsi="Book Antiqua"/>
          <w:sz w:val="24"/>
          <w:szCs w:val="24"/>
        </w:rPr>
        <w:t xml:space="preserve"> της υπ</w:t>
      </w:r>
      <w:r w:rsidR="0053465D" w:rsidRPr="00E12DBD">
        <w:rPr>
          <w:rFonts w:ascii="Book Antiqua" w:hAnsi="Book Antiqua"/>
          <w:sz w:val="24"/>
          <w:szCs w:val="24"/>
        </w:rPr>
        <w:t>’</w:t>
      </w:r>
      <w:r w:rsidR="00F07E47" w:rsidRPr="00E12DBD">
        <w:rPr>
          <w:rFonts w:ascii="Book Antiqua" w:hAnsi="Book Antiqua"/>
          <w:sz w:val="24"/>
          <w:szCs w:val="24"/>
        </w:rPr>
        <w:t xml:space="preserve"> αριθ</w:t>
      </w:r>
      <w:r w:rsidR="00F07E47" w:rsidRPr="006236E2">
        <w:rPr>
          <w:rFonts w:ascii="Book Antiqua" w:hAnsi="Book Antiqua"/>
          <w:sz w:val="24"/>
          <w:szCs w:val="24"/>
        </w:rPr>
        <w:t xml:space="preserve">.  </w:t>
      </w:r>
      <w:r w:rsidR="0053465D" w:rsidRPr="0053465D">
        <w:rPr>
          <w:rFonts w:ascii="Book Antiqua" w:hAnsi="Book Antiqua"/>
          <w:sz w:val="24"/>
          <w:szCs w:val="24"/>
        </w:rPr>
        <w:t>6000/2/7818-π΄ από 10-07-2025 Προκήρυξη</w:t>
      </w:r>
      <w:r w:rsidR="0053465D">
        <w:rPr>
          <w:rFonts w:ascii="Book Antiqua" w:hAnsi="Book Antiqua"/>
          <w:sz w:val="24"/>
          <w:szCs w:val="24"/>
        </w:rPr>
        <w:t>ς</w:t>
      </w:r>
      <w:r w:rsidR="00937764" w:rsidRPr="0053465D">
        <w:rPr>
          <w:rFonts w:ascii="Book Antiqua" w:hAnsi="Book Antiqua"/>
          <w:sz w:val="24"/>
          <w:szCs w:val="24"/>
        </w:rPr>
        <w:t>,</w:t>
      </w:r>
      <w:r w:rsidR="00937764" w:rsidRPr="00937764">
        <w:rPr>
          <w:rFonts w:ascii="Book Antiqua" w:hAnsi="Book Antiqua"/>
          <w:sz w:val="24"/>
          <w:szCs w:val="24"/>
        </w:rPr>
        <w:t xml:space="preserve"> με </w:t>
      </w:r>
      <w:r w:rsidR="006E3DD4" w:rsidRPr="006E3DD4">
        <w:rPr>
          <w:rFonts w:ascii="Book Antiqua" w:hAnsi="Book Antiqua"/>
          <w:sz w:val="24"/>
          <w:szCs w:val="24"/>
        </w:rPr>
        <w:t>Α.Δ.Α:</w:t>
      </w:r>
      <w:r w:rsidR="0053465D" w:rsidRPr="0053465D">
        <w:rPr>
          <w:rFonts w:ascii="Book Antiqua" w:hAnsi="Book Antiqua"/>
          <w:sz w:val="24"/>
          <w:szCs w:val="24"/>
        </w:rPr>
        <w:t>Ψ51Ε46ΜΤΛΒ-ΤΜ8</w:t>
      </w:r>
      <w:r w:rsidR="006E3DD4">
        <w:rPr>
          <w:rFonts w:ascii="Book Antiqua" w:hAnsi="Book Antiqua"/>
          <w:sz w:val="24"/>
          <w:szCs w:val="24"/>
        </w:rPr>
        <w:t>.</w:t>
      </w:r>
      <w:r w:rsidR="007A2626">
        <w:rPr>
          <w:rFonts w:ascii="Book Antiqua" w:hAnsi="Book Antiqua"/>
          <w:sz w:val="24"/>
          <w:szCs w:val="24"/>
        </w:rPr>
        <w:t xml:space="preserve"> </w:t>
      </w:r>
      <w:r w:rsidR="007A2626">
        <w:rPr>
          <w:rFonts w:ascii="Book Antiqua" w:hAnsi="Book Antiqua" w:cs="Book Antiqua"/>
          <w:sz w:val="24"/>
          <w:szCs w:val="24"/>
        </w:rPr>
        <w:t xml:space="preserve">Επιπλέον </w:t>
      </w:r>
      <w:r w:rsidR="003F43C5">
        <w:rPr>
          <w:rFonts w:ascii="Book Antiqua" w:hAnsi="Book Antiqua" w:cs="Book Antiqua"/>
          <w:sz w:val="24"/>
          <w:szCs w:val="24"/>
        </w:rPr>
        <w:t xml:space="preserve">στην </w:t>
      </w:r>
      <w:r w:rsidR="003F43C5" w:rsidRPr="003F43C5">
        <w:rPr>
          <w:rFonts w:ascii="Book Antiqua" w:hAnsi="Book Antiqua" w:cs="Book Antiqua"/>
          <w:sz w:val="24"/>
          <w:szCs w:val="24"/>
        </w:rPr>
        <w:t xml:space="preserve">ένσταση επισυνάπτεται και παράβολο </w:t>
      </w:r>
      <w:r w:rsidR="0053465D">
        <w:rPr>
          <w:rFonts w:ascii="Book Antiqua" w:hAnsi="Book Antiqua" w:cs="Book Antiqua"/>
          <w:sz w:val="24"/>
          <w:szCs w:val="24"/>
        </w:rPr>
        <w:t>πενήντα</w:t>
      </w:r>
      <w:r w:rsidR="003F43C5" w:rsidRPr="003F43C5">
        <w:rPr>
          <w:rFonts w:ascii="Book Antiqua" w:hAnsi="Book Antiqua" w:cs="Book Antiqua"/>
          <w:sz w:val="24"/>
          <w:szCs w:val="24"/>
        </w:rPr>
        <w:t xml:space="preserve"> (</w:t>
      </w:r>
      <w:r w:rsidR="0053465D">
        <w:rPr>
          <w:rFonts w:ascii="Book Antiqua" w:hAnsi="Book Antiqua" w:cs="Book Antiqua"/>
          <w:sz w:val="24"/>
          <w:szCs w:val="24"/>
        </w:rPr>
        <w:t>5</w:t>
      </w:r>
      <w:r w:rsidR="003F43C5" w:rsidRPr="003F43C5">
        <w:rPr>
          <w:rFonts w:ascii="Book Antiqua" w:hAnsi="Book Antiqua" w:cs="Book Antiqua"/>
          <w:sz w:val="24"/>
          <w:szCs w:val="24"/>
        </w:rPr>
        <w:t>0) ευρώ που έχει ήδη εξοφληθεί,</w:t>
      </w:r>
      <w:r w:rsidR="007A2626">
        <w:rPr>
          <w:rFonts w:ascii="Book Antiqua" w:hAnsi="Book Antiqua" w:cs="Book Antiqua"/>
          <w:sz w:val="24"/>
          <w:szCs w:val="24"/>
        </w:rPr>
        <w:t xml:space="preserve"> άλλως η ένσταση δεν εξετάζεται.</w:t>
      </w:r>
      <w:r w:rsidR="00D123C4" w:rsidRPr="00D123C4">
        <w:rPr>
          <w:rFonts w:ascii="Book Antiqua" w:hAnsi="Book Antiqua"/>
          <w:sz w:val="24"/>
          <w:szCs w:val="24"/>
        </w:rPr>
        <w:t xml:space="preserve"> </w:t>
      </w:r>
      <w:r w:rsidR="00D123C4" w:rsidRPr="00050395">
        <w:rPr>
          <w:rFonts w:ascii="Book Antiqua" w:hAnsi="Book Antiqua"/>
          <w:sz w:val="24"/>
          <w:szCs w:val="24"/>
        </w:rPr>
        <w:t xml:space="preserve">Στην ένσταση δέον είναι να αναγράφονται τα πλήρη </w:t>
      </w:r>
      <w:r w:rsidR="0053465D">
        <w:rPr>
          <w:rFonts w:ascii="Book Antiqua" w:hAnsi="Book Antiqua"/>
          <w:sz w:val="24"/>
          <w:szCs w:val="24"/>
        </w:rPr>
        <w:t>στοιχεία ταυτότητας του/ης υποψηφί</w:t>
      </w:r>
      <w:r w:rsidR="00D123C4" w:rsidRPr="00050395">
        <w:rPr>
          <w:rFonts w:ascii="Book Antiqua" w:hAnsi="Book Antiqua"/>
          <w:sz w:val="24"/>
          <w:szCs w:val="24"/>
        </w:rPr>
        <w:t>ου/ας, ο Α.Μ.Κ.Α., η</w:t>
      </w:r>
      <w:r w:rsidR="007307F6">
        <w:rPr>
          <w:rFonts w:ascii="Book Antiqua" w:hAnsi="Book Antiqua"/>
          <w:sz w:val="24"/>
          <w:szCs w:val="24"/>
        </w:rPr>
        <w:t xml:space="preserve"> κατηγορία και η ειδικότητα στην οποία συμμετέχει</w:t>
      </w:r>
      <w:r w:rsidR="00D123C4">
        <w:rPr>
          <w:rFonts w:ascii="Book Antiqua" w:hAnsi="Book Antiqua"/>
          <w:sz w:val="24"/>
          <w:szCs w:val="24"/>
        </w:rPr>
        <w:t>, καθώς και η Διεύθυνση Αστυνομίας, σε υφιστάμενο Αστυνομικό Τμήμα της οποίας υπέβαλε αίτηση συμμετοχής</w:t>
      </w:r>
      <w:r w:rsidR="007307F6">
        <w:rPr>
          <w:rFonts w:ascii="Book Antiqua" w:hAnsi="Book Antiqua"/>
          <w:sz w:val="24"/>
          <w:szCs w:val="24"/>
        </w:rPr>
        <w:t>.</w:t>
      </w:r>
    </w:p>
    <w:p w:rsidR="003F43C5" w:rsidRDefault="003F43C5" w:rsidP="003F43C5">
      <w:pPr>
        <w:pStyle w:val="a3"/>
        <w:jc w:val="both"/>
        <w:rPr>
          <w:rFonts w:ascii="Book Antiqua" w:hAnsi="Book Antiqua" w:cs="Book Antiqua"/>
          <w:sz w:val="24"/>
          <w:szCs w:val="24"/>
        </w:rPr>
      </w:pPr>
    </w:p>
    <w:p w:rsidR="003F43C5" w:rsidRPr="00C71A1F" w:rsidRDefault="003F43C5" w:rsidP="003F43C5">
      <w:pPr>
        <w:pStyle w:val="a3"/>
        <w:jc w:val="both"/>
        <w:rPr>
          <w:rFonts w:ascii="Book Antiqua" w:hAnsi="Book Antiqua"/>
          <w:sz w:val="24"/>
          <w:szCs w:val="24"/>
        </w:rPr>
      </w:pPr>
    </w:p>
    <w:sectPr w:rsidR="003F43C5" w:rsidRPr="00C71A1F" w:rsidSect="002D2A6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44FD9"/>
    <w:multiLevelType w:val="hybridMultilevel"/>
    <w:tmpl w:val="AC46A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30"/>
    <w:rsid w:val="00022B69"/>
    <w:rsid w:val="000768C9"/>
    <w:rsid w:val="00081759"/>
    <w:rsid w:val="000A7F38"/>
    <w:rsid w:val="000D5FE0"/>
    <w:rsid w:val="000E6111"/>
    <w:rsid w:val="000E68A9"/>
    <w:rsid w:val="000F301E"/>
    <w:rsid w:val="00106D81"/>
    <w:rsid w:val="00144DAC"/>
    <w:rsid w:val="00180F8A"/>
    <w:rsid w:val="001A5724"/>
    <w:rsid w:val="002B2B86"/>
    <w:rsid w:val="002C1B2D"/>
    <w:rsid w:val="002D2A62"/>
    <w:rsid w:val="00312333"/>
    <w:rsid w:val="00322ED9"/>
    <w:rsid w:val="003B63A1"/>
    <w:rsid w:val="003B79B1"/>
    <w:rsid w:val="003D5E13"/>
    <w:rsid w:val="003F43C5"/>
    <w:rsid w:val="00411584"/>
    <w:rsid w:val="00442F4C"/>
    <w:rsid w:val="004A2230"/>
    <w:rsid w:val="004B5761"/>
    <w:rsid w:val="004F0A62"/>
    <w:rsid w:val="00505DEE"/>
    <w:rsid w:val="0053465D"/>
    <w:rsid w:val="00587A77"/>
    <w:rsid w:val="005A0043"/>
    <w:rsid w:val="006236E2"/>
    <w:rsid w:val="00640B15"/>
    <w:rsid w:val="006D2CA6"/>
    <w:rsid w:val="006E3DD4"/>
    <w:rsid w:val="006F4AE6"/>
    <w:rsid w:val="006F6DBB"/>
    <w:rsid w:val="007048A5"/>
    <w:rsid w:val="00714544"/>
    <w:rsid w:val="0072147E"/>
    <w:rsid w:val="007307F6"/>
    <w:rsid w:val="00740CB1"/>
    <w:rsid w:val="007A2626"/>
    <w:rsid w:val="007D7AE0"/>
    <w:rsid w:val="00880BCC"/>
    <w:rsid w:val="0090431D"/>
    <w:rsid w:val="00937764"/>
    <w:rsid w:val="00945077"/>
    <w:rsid w:val="00950921"/>
    <w:rsid w:val="00956891"/>
    <w:rsid w:val="0097033E"/>
    <w:rsid w:val="009C4076"/>
    <w:rsid w:val="009D18A0"/>
    <w:rsid w:val="00A31129"/>
    <w:rsid w:val="00A54FBD"/>
    <w:rsid w:val="00A8659E"/>
    <w:rsid w:val="00AC74A2"/>
    <w:rsid w:val="00B17691"/>
    <w:rsid w:val="00B22E87"/>
    <w:rsid w:val="00B339B6"/>
    <w:rsid w:val="00B40FFD"/>
    <w:rsid w:val="00B75B9C"/>
    <w:rsid w:val="00B92898"/>
    <w:rsid w:val="00BA5E1C"/>
    <w:rsid w:val="00BB7BE0"/>
    <w:rsid w:val="00BE2EA7"/>
    <w:rsid w:val="00BE3319"/>
    <w:rsid w:val="00BF2A4A"/>
    <w:rsid w:val="00C71A1F"/>
    <w:rsid w:val="00C75859"/>
    <w:rsid w:val="00C80098"/>
    <w:rsid w:val="00C83C8E"/>
    <w:rsid w:val="00CE2D1F"/>
    <w:rsid w:val="00D123C4"/>
    <w:rsid w:val="00D12D9A"/>
    <w:rsid w:val="00D47F7A"/>
    <w:rsid w:val="00D5014B"/>
    <w:rsid w:val="00D6774F"/>
    <w:rsid w:val="00DB73D4"/>
    <w:rsid w:val="00DC2C6C"/>
    <w:rsid w:val="00DF5318"/>
    <w:rsid w:val="00E12DBD"/>
    <w:rsid w:val="00E97D76"/>
    <w:rsid w:val="00EA061B"/>
    <w:rsid w:val="00EB56F5"/>
    <w:rsid w:val="00EC1E83"/>
    <w:rsid w:val="00EF7202"/>
    <w:rsid w:val="00F07E47"/>
    <w:rsid w:val="00F406D2"/>
    <w:rsid w:val="00F77FE8"/>
    <w:rsid w:val="00F9738B"/>
    <w:rsid w:val="00FE3155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2362B-8693-4FBF-B5A4-F9B99455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2020-03-10T12:37:00Z</cp:lastPrinted>
  <dcterms:created xsi:type="dcterms:W3CDTF">2023-09-21T06:06:00Z</dcterms:created>
  <dcterms:modified xsi:type="dcterms:W3CDTF">2025-11-11T10:43:00Z</dcterms:modified>
</cp:coreProperties>
</file>