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FBB" w:rsidRPr="00D234EE" w:rsidRDefault="00FB4E1F" w:rsidP="00FB4E1F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8"/>
          <w:szCs w:val="28"/>
          <w:lang w:eastAsia="el-GR"/>
        </w:rPr>
        <w:drawing>
          <wp:inline distT="0" distB="0" distL="0" distR="0">
            <wp:extent cx="571500" cy="6286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2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201FBB" w:rsidTr="00D234EE">
        <w:tc>
          <w:tcPr>
            <w:tcW w:w="4786" w:type="dxa"/>
          </w:tcPr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4C1873">
              <w:rPr>
                <w:rFonts w:ascii="Tahoma" w:hAnsi="Tahoma" w:cs="Tahoma"/>
                <w:sz w:val="26"/>
                <w:szCs w:val="26"/>
              </w:rPr>
              <w:t>ΑΣΤΥΝΟΜΙΚΗ ΑΚΑΔ</w:t>
            </w:r>
            <w:r>
              <w:rPr>
                <w:rFonts w:ascii="Tahoma" w:hAnsi="Tahoma" w:cs="Tahoma"/>
                <w:sz w:val="26"/>
                <w:szCs w:val="26"/>
              </w:rPr>
              <w:t>Η</w:t>
            </w:r>
            <w:r w:rsidRPr="004C1873">
              <w:rPr>
                <w:rFonts w:ascii="Tahoma" w:hAnsi="Tahoma" w:cs="Tahoma"/>
                <w:sz w:val="26"/>
                <w:szCs w:val="26"/>
              </w:rPr>
              <w:t>ΜΙΑ</w:t>
            </w:r>
          </w:p>
          <w:p w:rsidR="00201FBB" w:rsidRPr="004C1873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ΣΧΟΛΗ ΑΣΤΥΦΥΛΑΚΩΝ</w:t>
            </w:r>
          </w:p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514819">
              <w:rPr>
                <w:rFonts w:ascii="Tahoma" w:hAnsi="Tahoma" w:cs="Tahoma"/>
                <w:sz w:val="26"/>
                <w:szCs w:val="26"/>
              </w:rPr>
              <w:t xml:space="preserve">Τμήμα </w:t>
            </w:r>
            <w:r>
              <w:rPr>
                <w:rFonts w:ascii="Tahoma" w:hAnsi="Tahoma" w:cs="Tahoma"/>
                <w:sz w:val="26"/>
                <w:szCs w:val="26"/>
              </w:rPr>
              <w:t>Δοκίμων Αστυφυλάκων</w:t>
            </w:r>
          </w:p>
          <w:p w:rsidR="00201FBB" w:rsidRDefault="00AD76D7" w:rsidP="00AD76D7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6"/>
                <w:szCs w:val="26"/>
              </w:rPr>
              <w:t>Διδυμοτείχου</w:t>
            </w:r>
          </w:p>
        </w:tc>
      </w:tr>
      <w:tr w:rsidR="00201FBB" w:rsidTr="00D234EE">
        <w:trPr>
          <w:trHeight w:val="80"/>
        </w:trPr>
        <w:tc>
          <w:tcPr>
            <w:tcW w:w="4786" w:type="dxa"/>
          </w:tcPr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D234EE" w:rsidRPr="00D679DA" w:rsidRDefault="00D234EE" w:rsidP="00B82CFE">
            <w:pPr>
              <w:ind w:left="-1134" w:right="-817" w:firstLine="141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sz w:val="24"/>
                <w:szCs w:val="24"/>
                <w:u w:val="single"/>
              </w:rPr>
              <w:t>ΑΡΙΘΜΟΣ ΠΡΩΤΟΚΟΛΛΟΥ</w:t>
            </w:r>
            <w:r>
              <w:rPr>
                <w:rFonts w:ascii="Tahoma" w:hAnsi="Tahoma" w:cs="Tahoma"/>
                <w:sz w:val="24"/>
                <w:szCs w:val="24"/>
                <w:u w:val="single"/>
                <w:lang w:val="en-US"/>
              </w:rPr>
              <w:t>:</w:t>
            </w:r>
            <w:r w:rsidR="00960E12" w:rsidRPr="00960E12">
              <w:rPr>
                <w:rFonts w:ascii="Tahoma" w:hAnsi="Tahoma" w:cs="Tahoma"/>
                <w:sz w:val="24"/>
                <w:szCs w:val="24"/>
                <w:u w:val="single"/>
              </w:rPr>
              <w:t>6481/6/</w:t>
            </w:r>
            <w:r w:rsidR="00B82CFE">
              <w:rPr>
                <w:rFonts w:ascii="Tahoma" w:hAnsi="Tahoma" w:cs="Tahoma"/>
                <w:sz w:val="24"/>
                <w:szCs w:val="24"/>
                <w:u w:val="single"/>
              </w:rPr>
              <w:t>55</w:t>
            </w:r>
            <w:r w:rsidRPr="00960E12">
              <w:rPr>
                <w:rFonts w:ascii="Tahoma" w:hAnsi="Tahoma" w:cs="Tahoma"/>
                <w:sz w:val="24"/>
                <w:szCs w:val="24"/>
                <w:u w:val="single"/>
              </w:rPr>
              <w:t>-</w:t>
            </w:r>
            <w:r w:rsidR="002A3935">
              <w:rPr>
                <w:rFonts w:ascii="Tahoma" w:hAnsi="Tahoma" w:cs="Tahoma"/>
                <w:sz w:val="24"/>
                <w:szCs w:val="24"/>
                <w:u w:val="single"/>
              </w:rPr>
              <w:t>ι</w:t>
            </w:r>
            <w:r w:rsidR="00D05651" w:rsidRPr="00960E12">
              <w:rPr>
                <w:rFonts w:ascii="Tahoma" w:hAnsi="Tahoma" w:cs="Tahoma"/>
                <w:sz w:val="24"/>
                <w:szCs w:val="24"/>
                <w:u w:val="single"/>
              </w:rPr>
              <w:t>΄</w:t>
            </w:r>
          </w:p>
        </w:tc>
      </w:tr>
      <w:tr w:rsidR="00E33546" w:rsidTr="00D234EE">
        <w:trPr>
          <w:trHeight w:val="80"/>
        </w:trPr>
        <w:tc>
          <w:tcPr>
            <w:tcW w:w="4786" w:type="dxa"/>
          </w:tcPr>
          <w:p w:rsidR="00E33546" w:rsidRDefault="00E33546" w:rsidP="00FB4E1F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E33546" w:rsidRPr="00504CE7" w:rsidRDefault="00E33546" w:rsidP="00E33546">
            <w:pPr>
              <w:jc w:val="center"/>
              <w:rPr>
                <w:b/>
                <w:sz w:val="24"/>
                <w:szCs w:val="24"/>
              </w:rPr>
            </w:pPr>
            <w:r w:rsidRPr="00504CE7">
              <w:rPr>
                <w:b/>
                <w:sz w:val="24"/>
                <w:szCs w:val="24"/>
              </w:rPr>
              <w:t>ΑΝΑΚΟΙΝΩΣΗ</w:t>
            </w:r>
          </w:p>
          <w:p w:rsidR="00E33546" w:rsidRDefault="00E33546" w:rsidP="00FB4E1F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</w:tc>
      </w:tr>
    </w:tbl>
    <w:p w:rsidR="00201FBB" w:rsidRPr="00E33546" w:rsidRDefault="00201FBB" w:rsidP="00CB3E0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br w:type="textWrapping" w:clear="all"/>
      </w:r>
    </w:p>
    <w:p w:rsidR="00E33546" w:rsidRPr="00B82CFE" w:rsidRDefault="00E33546" w:rsidP="00E33546">
      <w:pPr>
        <w:jc w:val="both"/>
        <w:rPr>
          <w:sz w:val="28"/>
          <w:szCs w:val="28"/>
        </w:rPr>
      </w:pPr>
      <w:r w:rsidRPr="00B82CFE">
        <w:rPr>
          <w:sz w:val="28"/>
          <w:szCs w:val="28"/>
        </w:rPr>
        <w:t>Αναρτώνται πίνακες</w:t>
      </w:r>
      <w:r w:rsidR="00B82CFE" w:rsidRPr="00B82CFE">
        <w:rPr>
          <w:sz w:val="28"/>
          <w:szCs w:val="28"/>
        </w:rPr>
        <w:t xml:space="preserve"> </w:t>
      </w:r>
      <w:r w:rsidRPr="00B82CFE">
        <w:rPr>
          <w:sz w:val="28"/>
          <w:szCs w:val="28"/>
        </w:rPr>
        <w:t xml:space="preserve">κατάταξης, </w:t>
      </w:r>
      <w:proofErr w:type="spellStart"/>
      <w:r w:rsidRPr="00B82CFE">
        <w:rPr>
          <w:sz w:val="28"/>
          <w:szCs w:val="28"/>
        </w:rPr>
        <w:t>προσληπτέων</w:t>
      </w:r>
      <w:proofErr w:type="spellEnd"/>
      <w:r w:rsidRPr="00B82CFE">
        <w:rPr>
          <w:sz w:val="28"/>
          <w:szCs w:val="28"/>
        </w:rPr>
        <w:t xml:space="preserve"> και απορριπτέων της Ανακοίνωσης ΣΟΧ </w:t>
      </w:r>
      <w:r w:rsidR="00B82CFE" w:rsidRPr="00B82CFE">
        <w:rPr>
          <w:sz w:val="28"/>
          <w:szCs w:val="28"/>
        </w:rPr>
        <w:t>2</w:t>
      </w:r>
      <w:r w:rsidRPr="00B82CFE">
        <w:rPr>
          <w:sz w:val="28"/>
          <w:szCs w:val="28"/>
        </w:rPr>
        <w:t>/2024 του Τ.Δ.Α. Διδυμοτείχου για την σύναψη σύμβασης εργασίας ιδιωτικού δικαίου ορισ</w:t>
      </w:r>
      <w:r w:rsidR="00B82CFE" w:rsidRPr="00B82CFE">
        <w:rPr>
          <w:sz w:val="28"/>
          <w:szCs w:val="28"/>
        </w:rPr>
        <w:t>μένου χρόνου συνολικά είκοσι (2</w:t>
      </w:r>
      <w:r w:rsidRPr="00B82CFE">
        <w:rPr>
          <w:sz w:val="28"/>
          <w:szCs w:val="28"/>
        </w:rPr>
        <w:t>0) ατόμων,</w:t>
      </w:r>
      <w:r w:rsidR="00B82CFE" w:rsidRPr="00B82CFE">
        <w:rPr>
          <w:rStyle w:val="1Char"/>
          <w:sz w:val="28"/>
          <w:szCs w:val="28"/>
        </w:rPr>
        <w:t xml:space="preserve"> </w:t>
      </w:r>
      <w:r w:rsidR="00B82CFE" w:rsidRPr="00B82CFE">
        <w:rPr>
          <w:rStyle w:val="c18"/>
          <w:sz w:val="28"/>
          <w:szCs w:val="28"/>
        </w:rPr>
        <w:t xml:space="preserve">βοηθητικού προσωπικού για τις ανάγκες εκπαίδευσης των </w:t>
      </w:r>
      <w:proofErr w:type="spellStart"/>
      <w:r w:rsidR="00B82CFE" w:rsidRPr="00B82CFE">
        <w:rPr>
          <w:rStyle w:val="c18"/>
          <w:sz w:val="28"/>
          <w:szCs w:val="28"/>
        </w:rPr>
        <w:t>εκατόν</w:t>
      </w:r>
      <w:proofErr w:type="spellEnd"/>
      <w:r w:rsidR="00B82CFE" w:rsidRPr="00B82CFE">
        <w:rPr>
          <w:rStyle w:val="c18"/>
          <w:sz w:val="28"/>
          <w:szCs w:val="28"/>
        </w:rPr>
        <w:t xml:space="preserve"> πενήντα (150) Συνοριακών Φυλάκων Ορισμένου Χρόνου για τις Περιφερειακές Ενότητες Ροδόπης και Καβάλας στο Τ.Δ.Α. Διδυμοτείχου</w:t>
      </w:r>
      <w:r w:rsidRPr="00B82CFE">
        <w:rPr>
          <w:sz w:val="28"/>
          <w:szCs w:val="28"/>
        </w:rPr>
        <w:t xml:space="preserve"> </w:t>
      </w:r>
      <w:r w:rsidR="00B82CFE" w:rsidRPr="00B82CFE">
        <w:rPr>
          <w:sz w:val="28"/>
          <w:szCs w:val="28"/>
        </w:rPr>
        <w:t>,</w:t>
      </w:r>
      <w:r w:rsidRPr="00B82CFE">
        <w:rPr>
          <w:sz w:val="28"/>
          <w:szCs w:val="28"/>
        </w:rPr>
        <w:t xml:space="preserve"> ανά ειδικότητα: Τ.Ε. Νοσηλευτικής-Κωδικός Θέσης 101, Δ.Ε. Μαγείρων -Κωδικός Θέσης 102, Δ.Ε. Ηλεκτρολόγων-Κωδικός Θέσης 103, Δ.Ε. Υδραυλικών -Κωδικός Θέσης 104, Υ.Ε. Τραπεζοκόμων-Κωδικός Θέσης105, Υ.Ε. Πλυντών Σκευών </w:t>
      </w:r>
      <w:proofErr w:type="spellStart"/>
      <w:r w:rsidRPr="00B82CFE">
        <w:rPr>
          <w:sz w:val="28"/>
          <w:szCs w:val="28"/>
        </w:rPr>
        <w:t>Μαγειρίων</w:t>
      </w:r>
      <w:proofErr w:type="spellEnd"/>
      <w:r w:rsidRPr="00B82CFE">
        <w:rPr>
          <w:sz w:val="28"/>
          <w:szCs w:val="28"/>
        </w:rPr>
        <w:t>-Κωδικός Θέσης 106, Υ.Ε. Προσωπικού Καθαριότητας Εσωτερικών Χώρων -Κωδικός Θέσης 107</w:t>
      </w:r>
      <w:r w:rsidR="00B82CFE" w:rsidRPr="00B82CFE">
        <w:rPr>
          <w:sz w:val="28"/>
          <w:szCs w:val="28"/>
        </w:rPr>
        <w:t xml:space="preserve"> και Εργατών Γενικών Καθηκόντων- Κωδικός Θέσης 108,</w:t>
      </w:r>
      <w:r w:rsidRPr="00B82CFE">
        <w:rPr>
          <w:sz w:val="28"/>
          <w:szCs w:val="28"/>
        </w:rPr>
        <w:t xml:space="preserve">  που αφορούν στην εν θέματι αναγραφόμενη διαδικασία και παρακαλούμε για την ανάρτησή τους στην ιστοσελίδα του Αρχηγείου (www.astynomia.gr) στην διαδρομή : Οδηγός του Πολίτη →Προκηρύξεις 2024 από την 1</w:t>
      </w:r>
      <w:r w:rsidR="00B82CFE" w:rsidRPr="00B82CFE">
        <w:rPr>
          <w:sz w:val="28"/>
          <w:szCs w:val="28"/>
        </w:rPr>
        <w:t>6-12</w:t>
      </w:r>
      <w:r w:rsidR="008E4B4F" w:rsidRPr="00B82CFE">
        <w:rPr>
          <w:sz w:val="28"/>
          <w:szCs w:val="28"/>
        </w:rPr>
        <w:t>-2024, ημέρα Δευτέρα</w:t>
      </w:r>
      <w:r w:rsidRPr="00B82CFE">
        <w:rPr>
          <w:sz w:val="28"/>
          <w:szCs w:val="28"/>
        </w:rPr>
        <w:t>.</w:t>
      </w:r>
    </w:p>
    <w:p w:rsidR="00E33546" w:rsidRPr="00B82CFE" w:rsidRDefault="00E33546" w:rsidP="00E33546">
      <w:pPr>
        <w:pStyle w:val="ad"/>
        <w:tabs>
          <w:tab w:val="left" w:pos="567"/>
        </w:tabs>
        <w:spacing w:before="120"/>
        <w:ind w:left="0"/>
        <w:jc w:val="both"/>
        <w:rPr>
          <w:sz w:val="28"/>
          <w:szCs w:val="28"/>
        </w:rPr>
      </w:pPr>
      <w:r w:rsidRPr="00B82CFE">
        <w:rPr>
          <w:sz w:val="28"/>
          <w:szCs w:val="28"/>
        </w:rPr>
        <w:t>Σύμφωνα με το ΚΕΦΑΛΑΙΟ ΤΕΤΑΡΤΟ (Ανάρτηση πινάκων και υποβολή ενστάσεων) της Ανακοίνωσης ΣΟΧ</w:t>
      </w:r>
      <w:r w:rsidR="00B82CFE" w:rsidRPr="00B82CFE">
        <w:rPr>
          <w:sz w:val="28"/>
          <w:szCs w:val="28"/>
        </w:rPr>
        <w:t>2</w:t>
      </w:r>
      <w:r w:rsidRPr="00B82CFE">
        <w:rPr>
          <w:sz w:val="28"/>
          <w:szCs w:val="28"/>
        </w:rPr>
        <w:t xml:space="preserve">/2024, </w:t>
      </w:r>
      <w:r w:rsidRPr="00B82CFE">
        <w:rPr>
          <w:bCs/>
          <w:sz w:val="28"/>
          <w:szCs w:val="28"/>
        </w:rPr>
        <w:t xml:space="preserve">κατά των πινάκων αυτών, επιτρέπεται στους ενδιαφερόμενους η άσκηση ένστασης, μέσα σε αποκλειστική </w:t>
      </w:r>
      <w:r w:rsidRPr="00B82CFE">
        <w:rPr>
          <w:b/>
          <w:bCs/>
          <w:sz w:val="28"/>
          <w:szCs w:val="28"/>
        </w:rPr>
        <w:t>προθεσμία δέκα (10) ημερών (υπολογιζόμενες ημερολογιακά)</w:t>
      </w:r>
      <w:r w:rsidRPr="00B82CFE">
        <w:rPr>
          <w:bCs/>
          <w:sz w:val="28"/>
          <w:szCs w:val="28"/>
        </w:rPr>
        <w:t xml:space="preserve">, η οποία αρχίζει </w:t>
      </w:r>
      <w:r w:rsidRPr="00B82CFE">
        <w:rPr>
          <w:bCs/>
          <w:sz w:val="28"/>
          <w:szCs w:val="28"/>
          <w:u w:val="single"/>
        </w:rPr>
        <w:t>από την επόμενη ημέρα της ανάρτησής τους στον διαδικτυακό μας τόπο,</w:t>
      </w:r>
      <w:r w:rsidRPr="00B82CFE">
        <w:rPr>
          <w:sz w:val="28"/>
          <w:szCs w:val="28"/>
        </w:rPr>
        <w:t xml:space="preserve"> </w:t>
      </w:r>
      <w:r w:rsidRPr="00B82CFE">
        <w:rPr>
          <w:sz w:val="28"/>
          <w:szCs w:val="28"/>
          <w:u w:val="single"/>
        </w:rPr>
        <w:t xml:space="preserve">ήτοι από </w:t>
      </w:r>
      <w:r w:rsidR="00801E84" w:rsidRPr="00B82CFE">
        <w:rPr>
          <w:b/>
          <w:sz w:val="28"/>
          <w:szCs w:val="28"/>
          <w:u w:val="single"/>
        </w:rPr>
        <w:t>1</w:t>
      </w:r>
      <w:r w:rsidR="00B82CFE" w:rsidRPr="00B82CFE">
        <w:rPr>
          <w:b/>
          <w:sz w:val="28"/>
          <w:szCs w:val="28"/>
          <w:u w:val="single"/>
        </w:rPr>
        <w:t>7/12</w:t>
      </w:r>
      <w:r w:rsidR="00801E84" w:rsidRPr="00B82CFE">
        <w:rPr>
          <w:b/>
          <w:sz w:val="28"/>
          <w:szCs w:val="28"/>
          <w:u w:val="single"/>
        </w:rPr>
        <w:t>/2024 έως και την 2</w:t>
      </w:r>
      <w:r w:rsidR="00B82CFE" w:rsidRPr="00B82CFE">
        <w:rPr>
          <w:b/>
          <w:sz w:val="28"/>
          <w:szCs w:val="28"/>
          <w:u w:val="single"/>
        </w:rPr>
        <w:t>6/12</w:t>
      </w:r>
      <w:r w:rsidRPr="00B82CFE">
        <w:rPr>
          <w:b/>
          <w:sz w:val="28"/>
          <w:szCs w:val="28"/>
          <w:u w:val="single"/>
        </w:rPr>
        <w:t>/2024</w:t>
      </w:r>
      <w:r w:rsidRPr="00B82CFE">
        <w:rPr>
          <w:sz w:val="28"/>
          <w:szCs w:val="28"/>
          <w:u w:val="single"/>
        </w:rPr>
        <w:t>.</w:t>
      </w:r>
      <w:r w:rsidRPr="00B82CFE">
        <w:rPr>
          <w:bCs/>
          <w:sz w:val="28"/>
          <w:szCs w:val="28"/>
        </w:rPr>
        <w:t xml:space="preserve"> </w:t>
      </w:r>
      <w:r w:rsidRPr="00B82CFE">
        <w:rPr>
          <w:sz w:val="28"/>
          <w:szCs w:val="28"/>
        </w:rPr>
        <w:t xml:space="preserve">Η ένσταση </w:t>
      </w:r>
      <w:r w:rsidRPr="00B82CFE">
        <w:rPr>
          <w:b/>
          <w:sz w:val="28"/>
          <w:szCs w:val="28"/>
        </w:rPr>
        <w:t xml:space="preserve">υποβάλλεται αποκλειστικά με ηλεκτρονικό τρόπο </w:t>
      </w:r>
      <w:r w:rsidR="00B82CFE" w:rsidRPr="00B82CFE">
        <w:rPr>
          <w:b/>
          <w:sz w:val="28"/>
          <w:szCs w:val="28"/>
        </w:rPr>
        <w:t xml:space="preserve">στην Τριμελή Επιτροπή Ενστάσεων της Σχολής Αστυφυλάκων στην ηλεκτρονική Διεύθυνση: </w:t>
      </w:r>
      <w:proofErr w:type="spellStart"/>
      <w:r w:rsidR="00B82CFE" w:rsidRPr="00B82CFE">
        <w:rPr>
          <w:b/>
          <w:sz w:val="28"/>
          <w:szCs w:val="28"/>
          <w:lang w:val="en-US"/>
        </w:rPr>
        <w:t>sa</w:t>
      </w:r>
      <w:proofErr w:type="spellEnd"/>
      <w:r w:rsidR="00B82CFE" w:rsidRPr="00B82CFE">
        <w:rPr>
          <w:b/>
          <w:sz w:val="28"/>
          <w:szCs w:val="28"/>
        </w:rPr>
        <w:t>.</w:t>
      </w:r>
      <w:proofErr w:type="spellStart"/>
      <w:r w:rsidR="00B82CFE" w:rsidRPr="00B82CFE">
        <w:rPr>
          <w:b/>
          <w:sz w:val="28"/>
          <w:szCs w:val="28"/>
          <w:lang w:val="en-US"/>
        </w:rPr>
        <w:t>policeacademy</w:t>
      </w:r>
      <w:proofErr w:type="spellEnd"/>
      <w:r w:rsidR="00B82CFE" w:rsidRPr="00B82CFE">
        <w:rPr>
          <w:b/>
          <w:sz w:val="28"/>
          <w:szCs w:val="28"/>
        </w:rPr>
        <w:t>@</w:t>
      </w:r>
      <w:proofErr w:type="spellStart"/>
      <w:r w:rsidR="00B82CFE" w:rsidRPr="00B82CFE">
        <w:rPr>
          <w:b/>
          <w:sz w:val="28"/>
          <w:szCs w:val="28"/>
          <w:lang w:val="en-US"/>
        </w:rPr>
        <w:t>astynomia</w:t>
      </w:r>
      <w:proofErr w:type="spellEnd"/>
      <w:r w:rsidR="00B82CFE" w:rsidRPr="00B82CFE">
        <w:rPr>
          <w:b/>
          <w:sz w:val="28"/>
          <w:szCs w:val="28"/>
        </w:rPr>
        <w:t>.</w:t>
      </w:r>
      <w:r w:rsidR="00B82CFE" w:rsidRPr="00B82CFE">
        <w:rPr>
          <w:b/>
          <w:sz w:val="28"/>
          <w:szCs w:val="28"/>
          <w:lang w:val="en-US"/>
        </w:rPr>
        <w:t>gr</w:t>
      </w:r>
    </w:p>
    <w:p w:rsidR="00CB3E0D" w:rsidRPr="00E33546" w:rsidRDefault="00CB3E0D" w:rsidP="00CB3E0D">
      <w:pPr>
        <w:pStyle w:val="ab"/>
        <w:spacing w:line="360" w:lineRule="auto"/>
        <w:ind w:left="-65"/>
        <w:jc w:val="both"/>
        <w:rPr>
          <w:b/>
          <w:i/>
          <w:sz w:val="32"/>
          <w:szCs w:val="32"/>
          <w:highlight w:val="yellow"/>
          <w:u w:val="single"/>
        </w:rPr>
      </w:pPr>
    </w:p>
    <w:p w:rsidR="00CB3E0D" w:rsidRDefault="009F7F7A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  <w:r w:rsidRPr="007C4F40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537333" w:rsidRPr="007C4F40">
        <w:rPr>
          <w:rFonts w:ascii="Tahoma" w:hAnsi="Tahoma" w:cs="Tahoma"/>
          <w:sz w:val="24"/>
          <w:szCs w:val="24"/>
        </w:rPr>
        <w:t>Διδυμότειχο</w:t>
      </w:r>
      <w:r w:rsidRPr="007C4F40">
        <w:rPr>
          <w:rFonts w:ascii="Tahoma" w:hAnsi="Tahoma" w:cs="Tahoma"/>
          <w:sz w:val="24"/>
          <w:szCs w:val="24"/>
        </w:rPr>
        <w:t xml:space="preserve">, </w:t>
      </w:r>
      <w:r w:rsidR="00E33546">
        <w:rPr>
          <w:rFonts w:ascii="Tahoma" w:hAnsi="Tahoma" w:cs="Tahoma"/>
          <w:sz w:val="24"/>
          <w:szCs w:val="24"/>
        </w:rPr>
        <w:t>1</w:t>
      </w:r>
      <w:r w:rsidR="00B82CFE" w:rsidRPr="00B82CFE">
        <w:rPr>
          <w:rFonts w:ascii="Tahoma" w:hAnsi="Tahoma" w:cs="Tahoma"/>
          <w:sz w:val="24"/>
          <w:szCs w:val="24"/>
        </w:rPr>
        <w:t>6</w:t>
      </w:r>
      <w:r w:rsidR="00B82CFE">
        <w:rPr>
          <w:rFonts w:ascii="Tahoma" w:hAnsi="Tahoma" w:cs="Tahoma"/>
          <w:sz w:val="24"/>
          <w:szCs w:val="24"/>
        </w:rPr>
        <w:t>-12</w:t>
      </w:r>
      <w:r w:rsidRPr="00960E12">
        <w:rPr>
          <w:rFonts w:ascii="Tahoma" w:hAnsi="Tahoma" w:cs="Tahoma"/>
          <w:sz w:val="24"/>
          <w:szCs w:val="24"/>
        </w:rPr>
        <w:t>-202</w:t>
      </w:r>
      <w:r w:rsidR="00960E12" w:rsidRPr="00960E12">
        <w:rPr>
          <w:rFonts w:ascii="Tahoma" w:hAnsi="Tahoma" w:cs="Tahoma"/>
          <w:sz w:val="24"/>
          <w:szCs w:val="24"/>
        </w:rPr>
        <w:t>4</w:t>
      </w:r>
    </w:p>
    <w:p w:rsidR="009B4042" w:rsidRDefault="009B4042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</w:p>
    <w:p w:rsidR="009B4042" w:rsidRPr="00B82CFE" w:rsidRDefault="005B0CB5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</w:t>
      </w:r>
      <w:r w:rsidR="006A6479">
        <w:rPr>
          <w:rFonts w:ascii="Tahoma" w:hAnsi="Tahoma" w:cs="Tahoma"/>
          <w:sz w:val="24"/>
          <w:szCs w:val="24"/>
        </w:rPr>
        <w:t xml:space="preserve">                          </w:t>
      </w:r>
      <w:r>
        <w:rPr>
          <w:rFonts w:ascii="Tahoma" w:hAnsi="Tahoma" w:cs="Tahoma"/>
          <w:sz w:val="24"/>
          <w:szCs w:val="24"/>
        </w:rPr>
        <w:t xml:space="preserve">     </w:t>
      </w:r>
      <w:r w:rsidR="00B82CFE">
        <w:rPr>
          <w:rFonts w:ascii="Tahoma" w:hAnsi="Tahoma" w:cs="Tahoma"/>
          <w:sz w:val="24"/>
          <w:szCs w:val="24"/>
          <w:lang w:val="en-US"/>
        </w:rPr>
        <w:t>H</w:t>
      </w:r>
    </w:p>
    <w:p w:rsidR="00537333" w:rsidRDefault="005B0CB5" w:rsidP="002A3935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</w:t>
      </w:r>
      <w:r w:rsidR="006A6479">
        <w:rPr>
          <w:rFonts w:ascii="Tahoma" w:hAnsi="Tahoma" w:cs="Tahoma"/>
          <w:sz w:val="24"/>
          <w:szCs w:val="24"/>
        </w:rPr>
        <w:t xml:space="preserve">                           </w:t>
      </w:r>
      <w:r w:rsidR="00CC0220">
        <w:rPr>
          <w:rFonts w:ascii="Tahoma" w:hAnsi="Tahoma" w:cs="Tahoma"/>
          <w:sz w:val="24"/>
          <w:szCs w:val="24"/>
        </w:rPr>
        <w:t>ΔΙ</w:t>
      </w:r>
      <w:r w:rsidR="00523ECF">
        <w:rPr>
          <w:rFonts w:ascii="Tahoma" w:hAnsi="Tahoma" w:cs="Tahoma"/>
          <w:sz w:val="24"/>
          <w:szCs w:val="24"/>
        </w:rPr>
        <w:t>ΟΙΚΗΤΗ</w:t>
      </w:r>
      <w:r w:rsidR="00B82CFE">
        <w:rPr>
          <w:rFonts w:ascii="Tahoma" w:hAnsi="Tahoma" w:cs="Tahoma"/>
          <w:sz w:val="24"/>
          <w:szCs w:val="24"/>
        </w:rPr>
        <w:t>Σ</w:t>
      </w:r>
      <w:bookmarkStart w:id="0" w:name="_GoBack"/>
      <w:bookmarkEnd w:id="0"/>
    </w:p>
    <w:p w:rsidR="009B4042" w:rsidRDefault="005B0CB5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</w:t>
      </w:r>
      <w:r w:rsidR="00B82CFE">
        <w:rPr>
          <w:rFonts w:ascii="Tahoma" w:hAnsi="Tahoma" w:cs="Tahoma"/>
          <w:sz w:val="24"/>
          <w:szCs w:val="24"/>
        </w:rPr>
        <w:t>Αναστασία ΠΟΥΡΝΑΡΑ</w:t>
      </w:r>
    </w:p>
    <w:p w:rsidR="009B4042" w:rsidRPr="009B4042" w:rsidRDefault="005B0CB5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</w:t>
      </w:r>
      <w:r w:rsidR="007F7BFC">
        <w:rPr>
          <w:rFonts w:ascii="Tahoma" w:hAnsi="Tahoma" w:cs="Tahoma"/>
          <w:sz w:val="24"/>
          <w:szCs w:val="24"/>
        </w:rPr>
        <w:t>Αστυν</w:t>
      </w:r>
      <w:r>
        <w:rPr>
          <w:rFonts w:ascii="Tahoma" w:hAnsi="Tahoma" w:cs="Tahoma"/>
          <w:sz w:val="24"/>
          <w:szCs w:val="24"/>
        </w:rPr>
        <w:t>ομικός Υποδιευθυντή</w:t>
      </w:r>
      <w:r w:rsidR="007C4F40">
        <w:rPr>
          <w:rFonts w:ascii="Tahoma" w:hAnsi="Tahoma" w:cs="Tahoma"/>
          <w:sz w:val="24"/>
          <w:szCs w:val="24"/>
        </w:rPr>
        <w:t>ς</w:t>
      </w:r>
    </w:p>
    <w:sectPr w:rsidR="009B4042" w:rsidRPr="009B4042" w:rsidSect="00514819">
      <w:footnotePr>
        <w:pos w:val="beneathText"/>
      </w:footnotePr>
      <w:pgSz w:w="11905" w:h="16837"/>
      <w:pgMar w:top="709" w:right="990" w:bottom="907" w:left="1134" w:header="1134" w:footer="90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5C39"/>
    <w:multiLevelType w:val="hybridMultilevel"/>
    <w:tmpl w:val="C9102780"/>
    <w:lvl w:ilvl="0" w:tplc="C4E41418">
      <w:numFmt w:val="bullet"/>
      <w:lvlText w:val="-"/>
      <w:lvlJc w:val="left"/>
      <w:pPr>
        <w:ind w:left="-65" w:hanging="360"/>
      </w:pPr>
    </w:lvl>
    <w:lvl w:ilvl="1" w:tplc="0408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 w15:restartNumberingAfterBreak="0">
    <w:nsid w:val="47B94C47"/>
    <w:multiLevelType w:val="hybridMultilevel"/>
    <w:tmpl w:val="9A786DE0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72823"/>
    <w:rsid w:val="000224AB"/>
    <w:rsid w:val="00023122"/>
    <w:rsid w:val="0005005A"/>
    <w:rsid w:val="00072EE5"/>
    <w:rsid w:val="000A6A59"/>
    <w:rsid w:val="000D30D8"/>
    <w:rsid w:val="000F00EF"/>
    <w:rsid w:val="000F3056"/>
    <w:rsid w:val="00116704"/>
    <w:rsid w:val="001238B1"/>
    <w:rsid w:val="00127BE2"/>
    <w:rsid w:val="00127CFB"/>
    <w:rsid w:val="0013550B"/>
    <w:rsid w:val="00146101"/>
    <w:rsid w:val="0014673C"/>
    <w:rsid w:val="001575CD"/>
    <w:rsid w:val="00160984"/>
    <w:rsid w:val="001A1DD5"/>
    <w:rsid w:val="001A2A80"/>
    <w:rsid w:val="001B326C"/>
    <w:rsid w:val="001B4839"/>
    <w:rsid w:val="001B7752"/>
    <w:rsid w:val="001C3D62"/>
    <w:rsid w:val="001D2555"/>
    <w:rsid w:val="001E20CE"/>
    <w:rsid w:val="001F1B9F"/>
    <w:rsid w:val="00201FBB"/>
    <w:rsid w:val="00222157"/>
    <w:rsid w:val="00230688"/>
    <w:rsid w:val="00263475"/>
    <w:rsid w:val="002719C5"/>
    <w:rsid w:val="0027620C"/>
    <w:rsid w:val="00283E49"/>
    <w:rsid w:val="002911D5"/>
    <w:rsid w:val="002A3935"/>
    <w:rsid w:val="002B1879"/>
    <w:rsid w:val="002B2645"/>
    <w:rsid w:val="002F5A85"/>
    <w:rsid w:val="003230EA"/>
    <w:rsid w:val="00336BF4"/>
    <w:rsid w:val="00340D61"/>
    <w:rsid w:val="00370D14"/>
    <w:rsid w:val="00377825"/>
    <w:rsid w:val="00385672"/>
    <w:rsid w:val="0040246C"/>
    <w:rsid w:val="00426C53"/>
    <w:rsid w:val="00452FB9"/>
    <w:rsid w:val="00456333"/>
    <w:rsid w:val="00477EA8"/>
    <w:rsid w:val="00477FFB"/>
    <w:rsid w:val="004802A8"/>
    <w:rsid w:val="0049045E"/>
    <w:rsid w:val="004922EF"/>
    <w:rsid w:val="004C1873"/>
    <w:rsid w:val="004E433F"/>
    <w:rsid w:val="004E5104"/>
    <w:rsid w:val="004F1848"/>
    <w:rsid w:val="0051322E"/>
    <w:rsid w:val="00514819"/>
    <w:rsid w:val="00516A73"/>
    <w:rsid w:val="0052202C"/>
    <w:rsid w:val="00523ECF"/>
    <w:rsid w:val="00534EE5"/>
    <w:rsid w:val="00535604"/>
    <w:rsid w:val="00537333"/>
    <w:rsid w:val="005469C2"/>
    <w:rsid w:val="00547999"/>
    <w:rsid w:val="005529B5"/>
    <w:rsid w:val="00556A7D"/>
    <w:rsid w:val="00573514"/>
    <w:rsid w:val="005A1B3B"/>
    <w:rsid w:val="005B0CB5"/>
    <w:rsid w:val="005B5B61"/>
    <w:rsid w:val="005C7F16"/>
    <w:rsid w:val="005E4016"/>
    <w:rsid w:val="00604962"/>
    <w:rsid w:val="00610DDE"/>
    <w:rsid w:val="0061741A"/>
    <w:rsid w:val="00627D75"/>
    <w:rsid w:val="00645406"/>
    <w:rsid w:val="00672D5F"/>
    <w:rsid w:val="006A342A"/>
    <w:rsid w:val="006A6479"/>
    <w:rsid w:val="006B167B"/>
    <w:rsid w:val="006E4397"/>
    <w:rsid w:val="006F1131"/>
    <w:rsid w:val="0070357C"/>
    <w:rsid w:val="00727362"/>
    <w:rsid w:val="007433EE"/>
    <w:rsid w:val="007B04C2"/>
    <w:rsid w:val="007B0A30"/>
    <w:rsid w:val="007C4F40"/>
    <w:rsid w:val="007D6865"/>
    <w:rsid w:val="007E655B"/>
    <w:rsid w:val="007F2258"/>
    <w:rsid w:val="007F7BFC"/>
    <w:rsid w:val="00800E8F"/>
    <w:rsid w:val="00801E84"/>
    <w:rsid w:val="0080364E"/>
    <w:rsid w:val="00815FA2"/>
    <w:rsid w:val="0082299D"/>
    <w:rsid w:val="00823F7D"/>
    <w:rsid w:val="00854DD3"/>
    <w:rsid w:val="00856E2F"/>
    <w:rsid w:val="008622AA"/>
    <w:rsid w:val="00865FCD"/>
    <w:rsid w:val="00881242"/>
    <w:rsid w:val="008B2E0C"/>
    <w:rsid w:val="008E3641"/>
    <w:rsid w:val="008E4B4F"/>
    <w:rsid w:val="009255AB"/>
    <w:rsid w:val="00932AA2"/>
    <w:rsid w:val="00941909"/>
    <w:rsid w:val="009563FE"/>
    <w:rsid w:val="00957896"/>
    <w:rsid w:val="00960E12"/>
    <w:rsid w:val="00972ACA"/>
    <w:rsid w:val="0099753E"/>
    <w:rsid w:val="009A47F7"/>
    <w:rsid w:val="009B4042"/>
    <w:rsid w:val="009F707C"/>
    <w:rsid w:val="009F7F7A"/>
    <w:rsid w:val="00A35709"/>
    <w:rsid w:val="00A61097"/>
    <w:rsid w:val="00A667C5"/>
    <w:rsid w:val="00A72823"/>
    <w:rsid w:val="00AA191C"/>
    <w:rsid w:val="00AC3E9A"/>
    <w:rsid w:val="00AD76D7"/>
    <w:rsid w:val="00AE59FB"/>
    <w:rsid w:val="00B172F2"/>
    <w:rsid w:val="00B263C6"/>
    <w:rsid w:val="00B62731"/>
    <w:rsid w:val="00B76C0C"/>
    <w:rsid w:val="00B82CFE"/>
    <w:rsid w:val="00B9771D"/>
    <w:rsid w:val="00BA2DD2"/>
    <w:rsid w:val="00BA3338"/>
    <w:rsid w:val="00BA7923"/>
    <w:rsid w:val="00BC08B7"/>
    <w:rsid w:val="00BF01C4"/>
    <w:rsid w:val="00BF0C7A"/>
    <w:rsid w:val="00C02649"/>
    <w:rsid w:val="00C101AC"/>
    <w:rsid w:val="00C132CB"/>
    <w:rsid w:val="00C26B65"/>
    <w:rsid w:val="00C312FA"/>
    <w:rsid w:val="00C50DC0"/>
    <w:rsid w:val="00C65954"/>
    <w:rsid w:val="00C81573"/>
    <w:rsid w:val="00C86592"/>
    <w:rsid w:val="00C9428A"/>
    <w:rsid w:val="00C945BE"/>
    <w:rsid w:val="00CA59E4"/>
    <w:rsid w:val="00CA6C64"/>
    <w:rsid w:val="00CB3E0D"/>
    <w:rsid w:val="00CC0220"/>
    <w:rsid w:val="00CE000B"/>
    <w:rsid w:val="00D05651"/>
    <w:rsid w:val="00D0642F"/>
    <w:rsid w:val="00D06FC4"/>
    <w:rsid w:val="00D234EE"/>
    <w:rsid w:val="00D27C5F"/>
    <w:rsid w:val="00D27CD4"/>
    <w:rsid w:val="00D509C0"/>
    <w:rsid w:val="00D57DE0"/>
    <w:rsid w:val="00D65498"/>
    <w:rsid w:val="00D679DA"/>
    <w:rsid w:val="00D723C9"/>
    <w:rsid w:val="00D80C27"/>
    <w:rsid w:val="00D93C95"/>
    <w:rsid w:val="00DA2DB7"/>
    <w:rsid w:val="00DB5B55"/>
    <w:rsid w:val="00DB5EC7"/>
    <w:rsid w:val="00DC1617"/>
    <w:rsid w:val="00DE69E4"/>
    <w:rsid w:val="00DE6BF9"/>
    <w:rsid w:val="00DF3A55"/>
    <w:rsid w:val="00E00FE5"/>
    <w:rsid w:val="00E12DB3"/>
    <w:rsid w:val="00E166BD"/>
    <w:rsid w:val="00E33546"/>
    <w:rsid w:val="00E63A1F"/>
    <w:rsid w:val="00E64EB9"/>
    <w:rsid w:val="00E719A0"/>
    <w:rsid w:val="00E945EC"/>
    <w:rsid w:val="00E94EF6"/>
    <w:rsid w:val="00EA6FAB"/>
    <w:rsid w:val="00EA7BC1"/>
    <w:rsid w:val="00EB3695"/>
    <w:rsid w:val="00EB5697"/>
    <w:rsid w:val="00EB66D9"/>
    <w:rsid w:val="00ED2283"/>
    <w:rsid w:val="00ED4012"/>
    <w:rsid w:val="00EE6053"/>
    <w:rsid w:val="00F33743"/>
    <w:rsid w:val="00F34EA6"/>
    <w:rsid w:val="00F504D5"/>
    <w:rsid w:val="00F638FF"/>
    <w:rsid w:val="00F85B06"/>
    <w:rsid w:val="00FA555B"/>
    <w:rsid w:val="00FB4E1F"/>
    <w:rsid w:val="00FD72CA"/>
    <w:rsid w:val="00FF4109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09490"/>
  <w15:docId w15:val="{D3350167-D3DA-4493-85F6-844F2BC4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C2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7B04C2"/>
    <w:pPr>
      <w:keepNext/>
      <w:ind w:hanging="284"/>
      <w:outlineLvl w:val="0"/>
    </w:pPr>
    <w:rPr>
      <w:b/>
      <w:lang w:val="en-US"/>
    </w:rPr>
  </w:style>
  <w:style w:type="paragraph" w:styleId="2">
    <w:name w:val="heading 2"/>
    <w:basedOn w:val="a"/>
    <w:next w:val="a"/>
    <w:link w:val="2Char"/>
    <w:uiPriority w:val="99"/>
    <w:qFormat/>
    <w:rsid w:val="007B04C2"/>
    <w:pPr>
      <w:keepNext/>
      <w:outlineLvl w:val="1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52202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52202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7B04C2"/>
  </w:style>
  <w:style w:type="character" w:customStyle="1" w:styleId="20">
    <w:name w:val="Προεπιλεγμένη γραμματοσειρά2"/>
    <w:uiPriority w:val="99"/>
    <w:rsid w:val="007B04C2"/>
  </w:style>
  <w:style w:type="character" w:customStyle="1" w:styleId="10">
    <w:name w:val="Προεπιλεγμένη γραμματοσειρά1"/>
    <w:uiPriority w:val="99"/>
    <w:rsid w:val="007B04C2"/>
  </w:style>
  <w:style w:type="paragraph" w:customStyle="1" w:styleId="a3">
    <w:name w:val="Επικεφαλίδα"/>
    <w:basedOn w:val="a"/>
    <w:next w:val="a4"/>
    <w:uiPriority w:val="99"/>
    <w:rsid w:val="007B04C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rsid w:val="007B04C2"/>
    <w:pPr>
      <w:jc w:val="both"/>
    </w:pPr>
    <w:rPr>
      <w:b/>
      <w:sz w:val="26"/>
      <w:lang w:val="en-US"/>
    </w:rPr>
  </w:style>
  <w:style w:type="character" w:customStyle="1" w:styleId="Char">
    <w:name w:val="Σώμα κειμένου Char"/>
    <w:basedOn w:val="a0"/>
    <w:link w:val="a4"/>
    <w:uiPriority w:val="99"/>
    <w:semiHidden/>
    <w:locked/>
    <w:rsid w:val="0052202C"/>
    <w:rPr>
      <w:rFonts w:cs="Times New Roman"/>
      <w:sz w:val="20"/>
      <w:szCs w:val="20"/>
      <w:lang w:eastAsia="ar-SA" w:bidi="ar-SA"/>
    </w:rPr>
  </w:style>
  <w:style w:type="paragraph" w:styleId="a5">
    <w:name w:val="List"/>
    <w:basedOn w:val="a4"/>
    <w:uiPriority w:val="99"/>
    <w:rsid w:val="007B04C2"/>
    <w:rPr>
      <w:rFonts w:ascii="Bookman Old Style" w:hAnsi="Bookman Old Style" w:cs="Tahoma"/>
      <w:sz w:val="24"/>
    </w:rPr>
  </w:style>
  <w:style w:type="paragraph" w:customStyle="1" w:styleId="11">
    <w:name w:val="Λεζάντα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customStyle="1" w:styleId="Heading">
    <w:name w:val="Heading"/>
    <w:basedOn w:val="a"/>
    <w:next w:val="a4"/>
    <w:uiPriority w:val="99"/>
    <w:rsid w:val="007B04C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styleId="a7">
    <w:name w:val="Balloon Text"/>
    <w:basedOn w:val="a"/>
    <w:link w:val="Char0"/>
    <w:uiPriority w:val="99"/>
    <w:rsid w:val="007B04C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locked/>
    <w:rsid w:val="0052202C"/>
    <w:rPr>
      <w:rFonts w:cs="Times New Roman"/>
      <w:sz w:val="2"/>
      <w:lang w:eastAsia="ar-SA" w:bidi="ar-SA"/>
    </w:rPr>
  </w:style>
  <w:style w:type="paragraph" w:customStyle="1" w:styleId="TableContents">
    <w:name w:val="Table Contents"/>
    <w:basedOn w:val="a"/>
    <w:uiPriority w:val="99"/>
    <w:rsid w:val="007B04C2"/>
    <w:pPr>
      <w:suppressLineNumbers/>
    </w:pPr>
  </w:style>
  <w:style w:type="paragraph" w:customStyle="1" w:styleId="TableHeading">
    <w:name w:val="Table Heading"/>
    <w:basedOn w:val="TableContents"/>
    <w:uiPriority w:val="99"/>
    <w:rsid w:val="007B04C2"/>
    <w:pPr>
      <w:jc w:val="center"/>
    </w:pPr>
    <w:rPr>
      <w:b/>
      <w:bCs/>
    </w:rPr>
  </w:style>
  <w:style w:type="paragraph" w:customStyle="1" w:styleId="a8">
    <w:name w:val="Περιεχόμενα πίνακα"/>
    <w:basedOn w:val="a"/>
    <w:uiPriority w:val="99"/>
    <w:rsid w:val="007B04C2"/>
    <w:pPr>
      <w:suppressLineNumbers/>
    </w:pPr>
  </w:style>
  <w:style w:type="paragraph" w:customStyle="1" w:styleId="a9">
    <w:name w:val="Επικεφαλίδα πίνακα"/>
    <w:basedOn w:val="a8"/>
    <w:uiPriority w:val="99"/>
    <w:rsid w:val="007B04C2"/>
    <w:pPr>
      <w:jc w:val="center"/>
    </w:pPr>
    <w:rPr>
      <w:b/>
      <w:bCs/>
    </w:rPr>
  </w:style>
  <w:style w:type="table" w:styleId="aa">
    <w:name w:val="Table Grid"/>
    <w:basedOn w:val="a1"/>
    <w:uiPriority w:val="99"/>
    <w:rsid w:val="00BF01C4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15FA2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styleId="ab">
    <w:name w:val="List Paragraph"/>
    <w:basedOn w:val="a"/>
    <w:uiPriority w:val="34"/>
    <w:qFormat/>
    <w:rsid w:val="009B4042"/>
    <w:pPr>
      <w:ind w:left="720"/>
      <w:contextualSpacing/>
    </w:pPr>
  </w:style>
  <w:style w:type="character" w:styleId="ac">
    <w:name w:val="Emphasis"/>
    <w:basedOn w:val="a0"/>
    <w:qFormat/>
    <w:locked/>
    <w:rsid w:val="00CB3E0D"/>
    <w:rPr>
      <w:i/>
      <w:iCs/>
    </w:rPr>
  </w:style>
  <w:style w:type="paragraph" w:styleId="ad">
    <w:name w:val="Body Text Indent"/>
    <w:basedOn w:val="a"/>
    <w:link w:val="Char1"/>
    <w:uiPriority w:val="99"/>
    <w:semiHidden/>
    <w:unhideWhenUsed/>
    <w:rsid w:val="00E33546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d"/>
    <w:uiPriority w:val="99"/>
    <w:semiHidden/>
    <w:rsid w:val="00E33546"/>
    <w:rPr>
      <w:sz w:val="20"/>
      <w:szCs w:val="20"/>
      <w:lang w:eastAsia="ar-SA"/>
    </w:rPr>
  </w:style>
  <w:style w:type="character" w:styleId="-">
    <w:name w:val="Hyperlink"/>
    <w:rsid w:val="00E33546"/>
    <w:rPr>
      <w:color w:val="0000FF"/>
      <w:u w:val="single"/>
    </w:rPr>
  </w:style>
  <w:style w:type="character" w:customStyle="1" w:styleId="c25">
    <w:name w:val="c25"/>
    <w:basedOn w:val="a0"/>
    <w:rsid w:val="00E33546"/>
  </w:style>
  <w:style w:type="character" w:customStyle="1" w:styleId="c18">
    <w:name w:val="c18"/>
    <w:basedOn w:val="a0"/>
    <w:rsid w:val="00B8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allod6</dc:creator>
  <cp:lastModifiedBy>248052</cp:lastModifiedBy>
  <cp:revision>28</cp:revision>
  <cp:lastPrinted>2024-10-10T08:34:00Z</cp:lastPrinted>
  <dcterms:created xsi:type="dcterms:W3CDTF">2021-08-18T08:12:00Z</dcterms:created>
  <dcterms:modified xsi:type="dcterms:W3CDTF">2024-12-16T09:41:00Z</dcterms:modified>
</cp:coreProperties>
</file>